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D9EED" w14:textId="6ADF2C7D" w:rsidR="00C650C3" w:rsidRPr="00317D32" w:rsidRDefault="00C650C3" w:rsidP="00F11408">
      <w:pPr>
        <w:pStyle w:val="Heading2"/>
        <w:ind w:left="0" w:firstLine="0"/>
        <w:rPr>
          <w:rFonts w:ascii="Helvetica" w:hAnsi="Helvetica"/>
          <w:b/>
          <w:bCs/>
          <w:color w:val="000000"/>
        </w:rPr>
      </w:pPr>
      <w:r w:rsidRPr="00317D32">
        <w:rPr>
          <w:rFonts w:ascii="Helvetica" w:hAnsi="Helvetica"/>
          <w:b/>
          <w:bCs/>
          <w:color w:val="000000"/>
        </w:rPr>
        <w:t>ARCHITECTURAL SPECIFICATIONS</w:t>
      </w:r>
    </w:p>
    <w:p w14:paraId="0EBA9A52" w14:textId="27BEFD5A" w:rsidR="00536B51" w:rsidRDefault="00536B51" w:rsidP="00536B51">
      <w:pPr>
        <w:pStyle w:val="Heading2"/>
        <w:rPr>
          <w:rFonts w:ascii="Helvetica" w:hAnsi="Helvetica"/>
          <w:color w:val="000000"/>
        </w:rPr>
      </w:pPr>
    </w:p>
    <w:p w14:paraId="650A3D0F" w14:textId="77777777" w:rsidR="00536B51" w:rsidRPr="00536B51" w:rsidRDefault="00536B51" w:rsidP="00536B51">
      <w:pPr>
        <w:pStyle w:val="Heading2"/>
        <w:rPr>
          <w:rFonts w:ascii="Helvetica" w:hAnsi="Helvetica"/>
          <w:color w:val="000000"/>
          <w:szCs w:val="36"/>
        </w:rPr>
      </w:pPr>
    </w:p>
    <w:p w14:paraId="4576C1EA" w14:textId="77777777" w:rsidR="00C650C3" w:rsidRPr="00317D32" w:rsidRDefault="00C650C3" w:rsidP="00F11408">
      <w:pPr>
        <w:pStyle w:val="Heading2"/>
        <w:ind w:left="432" w:hanging="432"/>
        <w:rPr>
          <w:rFonts w:ascii="Helvetica" w:hAnsi="Helvetica"/>
          <w:b/>
          <w:bCs/>
          <w:color w:val="000000"/>
          <w:sz w:val="36"/>
          <w:szCs w:val="36"/>
        </w:rPr>
      </w:pPr>
      <w:r w:rsidRPr="00317D32">
        <w:rPr>
          <w:rFonts w:ascii="Helvetica" w:hAnsi="Helvetica"/>
          <w:b/>
          <w:bCs/>
          <w:color w:val="000000"/>
        </w:rPr>
        <w:t>USES, APPLICATIONS</w:t>
      </w:r>
    </w:p>
    <w:p w14:paraId="50D1E18F" w14:textId="491F1D78" w:rsidR="00C650C3" w:rsidRDefault="00C650C3" w:rsidP="004B4286">
      <w:pPr>
        <w:spacing w:before="100" w:beforeAutospacing="1" w:after="100" w:afterAutospacing="1"/>
        <w:rPr>
          <w:rFonts w:ascii="Helvetica" w:hAnsi="Helvetica"/>
          <w:color w:val="000000"/>
          <w:sz w:val="18"/>
          <w:szCs w:val="18"/>
        </w:rPr>
      </w:pPr>
      <w:r>
        <w:rPr>
          <w:rFonts w:ascii="Helvetica" w:hAnsi="Helvetica"/>
          <w:color w:val="000000"/>
          <w:sz w:val="18"/>
          <w:szCs w:val="18"/>
        </w:rPr>
        <w:t>Self Closing Flood Barrier system provides watertight shield for openings in commercial, industrial, or municipal facilities, where unforeseeable protection is required.  </w:t>
      </w:r>
      <w:r>
        <w:rPr>
          <w:rStyle w:val="apple-converted-space"/>
          <w:rFonts w:ascii="Helvetica" w:hAnsi="Helvetica"/>
          <w:color w:val="000000"/>
          <w:sz w:val="18"/>
          <w:szCs w:val="18"/>
        </w:rPr>
        <w:t> </w:t>
      </w:r>
    </w:p>
    <w:p w14:paraId="1EC71653" w14:textId="77777777" w:rsidR="00C650C3" w:rsidRPr="00317D32" w:rsidRDefault="00C650C3" w:rsidP="00F11408">
      <w:pPr>
        <w:pStyle w:val="Heading2"/>
        <w:ind w:left="432" w:hanging="432"/>
        <w:rPr>
          <w:rFonts w:ascii="Helvetica" w:hAnsi="Helvetica"/>
          <w:b/>
          <w:bCs/>
          <w:color w:val="000000"/>
          <w:sz w:val="36"/>
          <w:szCs w:val="36"/>
        </w:rPr>
      </w:pPr>
      <w:r w:rsidRPr="00317D32">
        <w:rPr>
          <w:rFonts w:ascii="Helvetica" w:hAnsi="Helvetica"/>
          <w:b/>
          <w:bCs/>
          <w:color w:val="000000"/>
        </w:rPr>
        <w:t>Part 1 – GENERAL</w:t>
      </w:r>
      <w:r w:rsidRPr="00317D32">
        <w:rPr>
          <w:rFonts w:ascii="Helvetica" w:hAnsi="Helvetica"/>
          <w:b/>
          <w:bCs/>
          <w:color w:val="000000"/>
          <w:sz w:val="18"/>
          <w:szCs w:val="18"/>
        </w:rPr>
        <w:t> </w:t>
      </w:r>
    </w:p>
    <w:p w14:paraId="56B02CCB" w14:textId="77777777" w:rsidR="00C650C3" w:rsidRDefault="00C650C3" w:rsidP="004B4286">
      <w:pPr>
        <w:spacing w:before="100" w:beforeAutospacing="1" w:after="100" w:afterAutospacing="1"/>
        <w:ind w:left="435" w:hanging="435"/>
        <w:rPr>
          <w:rFonts w:ascii="Helvetica" w:hAnsi="Helvetica"/>
          <w:color w:val="000000"/>
          <w:sz w:val="18"/>
          <w:szCs w:val="18"/>
        </w:rPr>
      </w:pPr>
      <w:r>
        <w:rPr>
          <w:rFonts w:ascii="Helvetica" w:hAnsi="Helvetica"/>
          <w:color w:val="000000"/>
          <w:sz w:val="18"/>
          <w:szCs w:val="18"/>
        </w:rPr>
        <w:t>1.1</w:t>
      </w:r>
      <w:r>
        <w:rPr>
          <w:color w:val="000000"/>
          <w:sz w:val="14"/>
          <w:szCs w:val="14"/>
        </w:rPr>
        <w:t>   </w:t>
      </w:r>
      <w:r>
        <w:rPr>
          <w:rStyle w:val="apple-converted-space"/>
          <w:color w:val="000000"/>
          <w:sz w:val="14"/>
          <w:szCs w:val="14"/>
        </w:rPr>
        <w:t> </w:t>
      </w:r>
      <w:r>
        <w:rPr>
          <w:rFonts w:ascii="Helvetica" w:hAnsi="Helvetica"/>
          <w:b/>
          <w:bCs/>
          <w:color w:val="000000"/>
          <w:sz w:val="18"/>
          <w:szCs w:val="18"/>
        </w:rPr>
        <w:t>SUMMARY</w:t>
      </w:r>
    </w:p>
    <w:p w14:paraId="3FB33BE4" w14:textId="77777777" w:rsidR="00C650C3" w:rsidRDefault="00C650C3" w:rsidP="004B4286">
      <w:pPr>
        <w:spacing w:before="100" w:beforeAutospacing="1" w:after="100" w:afterAutospacing="1"/>
        <w:ind w:left="720" w:hanging="360"/>
        <w:rPr>
          <w:rFonts w:ascii="Helvetica" w:hAnsi="Helvetica"/>
          <w:color w:val="000000"/>
          <w:sz w:val="18"/>
          <w:szCs w:val="18"/>
        </w:rPr>
      </w:pPr>
      <w:r w:rsidRPr="009352E0">
        <w:rPr>
          <w:rFonts w:ascii="Helvetica" w:hAnsi="Helvetica"/>
          <w:iCs/>
          <w:color w:val="000000"/>
          <w:sz w:val="18"/>
          <w:szCs w:val="18"/>
        </w:rPr>
        <w:t>A</w:t>
      </w:r>
      <w:r>
        <w:rPr>
          <w:rFonts w:ascii="Helvetica" w:hAnsi="Helvetica"/>
          <w:i/>
          <w:iCs/>
          <w:color w:val="000000"/>
          <w:sz w:val="18"/>
          <w:szCs w:val="18"/>
        </w:rPr>
        <w:t>.</w:t>
      </w:r>
      <w:r>
        <w:rPr>
          <w:color w:val="000000"/>
          <w:sz w:val="14"/>
          <w:szCs w:val="14"/>
        </w:rPr>
        <w:t>    </w:t>
      </w:r>
      <w:r>
        <w:rPr>
          <w:rStyle w:val="apple-converted-space"/>
          <w:color w:val="000000"/>
          <w:sz w:val="14"/>
          <w:szCs w:val="14"/>
        </w:rPr>
        <w:t> </w:t>
      </w:r>
      <w:r>
        <w:rPr>
          <w:rFonts w:ascii="Helvetica" w:hAnsi="Helvetica"/>
          <w:color w:val="000000"/>
          <w:sz w:val="18"/>
          <w:szCs w:val="18"/>
        </w:rPr>
        <w:t>Provide specialty closures factory assembled with components and hardware in accordance with documentation.</w:t>
      </w:r>
    </w:p>
    <w:p w14:paraId="5A0D72FE" w14:textId="77777777" w:rsidR="00C650C3" w:rsidRDefault="00C650C3" w:rsidP="004B4286">
      <w:pPr>
        <w:spacing w:before="100" w:beforeAutospacing="1" w:after="100" w:afterAutospacing="1"/>
        <w:ind w:left="720" w:hanging="360"/>
        <w:rPr>
          <w:rFonts w:ascii="Helvetica" w:hAnsi="Helvetica"/>
          <w:color w:val="000000"/>
          <w:sz w:val="18"/>
          <w:szCs w:val="18"/>
        </w:rPr>
      </w:pPr>
      <w:r w:rsidRPr="009352E0">
        <w:rPr>
          <w:rFonts w:ascii="Helvetica" w:hAnsi="Helvetica"/>
          <w:iCs/>
          <w:color w:val="000000"/>
          <w:sz w:val="18"/>
          <w:szCs w:val="18"/>
        </w:rPr>
        <w:t>B</w:t>
      </w:r>
      <w:r>
        <w:rPr>
          <w:rFonts w:ascii="Helvetica" w:hAnsi="Helvetica"/>
          <w:i/>
          <w:iCs/>
          <w:color w:val="000000"/>
          <w:sz w:val="18"/>
          <w:szCs w:val="18"/>
        </w:rPr>
        <w:t>.</w:t>
      </w:r>
      <w:r>
        <w:rPr>
          <w:color w:val="000000"/>
          <w:sz w:val="14"/>
          <w:szCs w:val="14"/>
        </w:rPr>
        <w:t>    </w:t>
      </w:r>
      <w:r>
        <w:rPr>
          <w:rStyle w:val="apple-converted-space"/>
          <w:color w:val="000000"/>
          <w:sz w:val="14"/>
          <w:szCs w:val="14"/>
        </w:rPr>
        <w:t> </w:t>
      </w:r>
      <w:r>
        <w:rPr>
          <w:rFonts w:ascii="Helvetica" w:hAnsi="Helvetica"/>
          <w:color w:val="000000"/>
          <w:sz w:val="18"/>
          <w:szCs w:val="18"/>
        </w:rPr>
        <w:t>Related Section: </w:t>
      </w:r>
      <w:r>
        <w:rPr>
          <w:rStyle w:val="apple-converted-space"/>
          <w:rFonts w:ascii="Helvetica" w:hAnsi="Helvetica"/>
          <w:color w:val="000000"/>
          <w:sz w:val="18"/>
          <w:szCs w:val="18"/>
        </w:rPr>
        <w:t> </w:t>
      </w:r>
      <w:r>
        <w:rPr>
          <w:rFonts w:ascii="Helvetica" w:hAnsi="Helvetica"/>
          <w:color w:val="000000"/>
          <w:sz w:val="18"/>
          <w:szCs w:val="18"/>
        </w:rPr>
        <w:t>Section(s) related to this section include:</w:t>
      </w:r>
      <w:r>
        <w:rPr>
          <w:rStyle w:val="apple-converted-space"/>
          <w:rFonts w:ascii="Helvetica" w:hAnsi="Helvetica"/>
          <w:color w:val="000000"/>
          <w:sz w:val="18"/>
          <w:szCs w:val="18"/>
        </w:rPr>
        <w:t> </w:t>
      </w:r>
      <w:r>
        <w:rPr>
          <w:rFonts w:ascii="Helvetica" w:hAnsi="Helvetica"/>
          <w:i/>
          <w:iCs/>
          <w:color w:val="000000"/>
          <w:sz w:val="18"/>
          <w:szCs w:val="18"/>
        </w:rPr>
        <w:t>(add applicable sections)</w:t>
      </w:r>
    </w:p>
    <w:p w14:paraId="510159F5" w14:textId="77777777" w:rsidR="00C650C3" w:rsidRDefault="00C650C3" w:rsidP="004B4286">
      <w:pPr>
        <w:pStyle w:val="List"/>
        <w:spacing w:before="40" w:after="40"/>
        <w:ind w:left="1440"/>
        <w:rPr>
          <w:rFonts w:ascii="Helvetica" w:hAnsi="Helvetica"/>
          <w:color w:val="000000"/>
          <w:sz w:val="18"/>
          <w:szCs w:val="18"/>
        </w:rPr>
      </w:pPr>
      <w:r>
        <w:rPr>
          <w:rFonts w:ascii="Helvetica" w:hAnsi="Helvetica"/>
          <w:color w:val="000000"/>
          <w:sz w:val="18"/>
          <w:szCs w:val="18"/>
        </w:rPr>
        <w:t>A.</w:t>
      </w:r>
      <w:r>
        <w:rPr>
          <w:color w:val="000000"/>
          <w:sz w:val="14"/>
          <w:szCs w:val="14"/>
        </w:rPr>
        <w:t>    </w:t>
      </w:r>
      <w:r>
        <w:rPr>
          <w:rStyle w:val="apple-converted-space"/>
          <w:color w:val="000000"/>
          <w:sz w:val="14"/>
          <w:szCs w:val="14"/>
        </w:rPr>
        <w:t> </w:t>
      </w:r>
      <w:r>
        <w:rPr>
          <w:rFonts w:ascii="Helvetica" w:hAnsi="Helvetica"/>
          <w:color w:val="000000"/>
          <w:sz w:val="18"/>
          <w:szCs w:val="18"/>
        </w:rPr>
        <w:t>02315 – Excavation and Fill</w:t>
      </w:r>
      <w:r>
        <w:rPr>
          <w:rStyle w:val="apple-converted-space"/>
          <w:rFonts w:ascii="Helvetica" w:hAnsi="Helvetica"/>
          <w:color w:val="000000"/>
          <w:sz w:val="18"/>
          <w:szCs w:val="18"/>
        </w:rPr>
        <w:t> </w:t>
      </w:r>
    </w:p>
    <w:p w14:paraId="3BE4E41F" w14:textId="77777777" w:rsidR="00C650C3" w:rsidRDefault="00C650C3" w:rsidP="004B4286">
      <w:pPr>
        <w:pStyle w:val="List"/>
        <w:spacing w:before="40" w:after="40"/>
        <w:ind w:left="1440"/>
        <w:rPr>
          <w:rFonts w:ascii="Helvetica" w:hAnsi="Helvetica"/>
          <w:color w:val="000000"/>
          <w:sz w:val="18"/>
          <w:szCs w:val="18"/>
        </w:rPr>
      </w:pPr>
      <w:r>
        <w:rPr>
          <w:rFonts w:ascii="Helvetica" w:hAnsi="Helvetica"/>
          <w:color w:val="000000"/>
          <w:sz w:val="18"/>
          <w:szCs w:val="18"/>
        </w:rPr>
        <w:t>B.</w:t>
      </w:r>
      <w:r>
        <w:rPr>
          <w:color w:val="000000"/>
          <w:sz w:val="14"/>
          <w:szCs w:val="14"/>
        </w:rPr>
        <w:t>    </w:t>
      </w:r>
      <w:r>
        <w:rPr>
          <w:rStyle w:val="apple-converted-space"/>
          <w:color w:val="000000"/>
          <w:sz w:val="14"/>
          <w:szCs w:val="14"/>
        </w:rPr>
        <w:t> </w:t>
      </w:r>
      <w:r>
        <w:rPr>
          <w:rFonts w:ascii="Helvetica" w:hAnsi="Helvetica"/>
          <w:color w:val="000000"/>
          <w:sz w:val="18"/>
          <w:szCs w:val="18"/>
        </w:rPr>
        <w:t>02450 – Foundation and Load Bearing Elements</w:t>
      </w:r>
    </w:p>
    <w:p w14:paraId="5710441D" w14:textId="77777777" w:rsidR="00C650C3" w:rsidRDefault="00C650C3" w:rsidP="004B4286">
      <w:pPr>
        <w:pStyle w:val="List"/>
        <w:spacing w:before="40" w:after="40"/>
        <w:ind w:left="1440"/>
        <w:rPr>
          <w:rFonts w:ascii="Helvetica" w:hAnsi="Helvetica"/>
          <w:color w:val="000000"/>
          <w:sz w:val="18"/>
          <w:szCs w:val="18"/>
        </w:rPr>
      </w:pPr>
      <w:r>
        <w:rPr>
          <w:rFonts w:ascii="Helvetica" w:hAnsi="Helvetica"/>
          <w:color w:val="000000"/>
          <w:sz w:val="18"/>
          <w:szCs w:val="18"/>
        </w:rPr>
        <w:t>C.</w:t>
      </w:r>
      <w:r>
        <w:rPr>
          <w:color w:val="000000"/>
          <w:sz w:val="14"/>
          <w:szCs w:val="14"/>
        </w:rPr>
        <w:t>   </w:t>
      </w:r>
      <w:r>
        <w:rPr>
          <w:rStyle w:val="apple-converted-space"/>
          <w:color w:val="000000"/>
          <w:sz w:val="14"/>
          <w:szCs w:val="14"/>
        </w:rPr>
        <w:t> </w:t>
      </w:r>
      <w:r>
        <w:rPr>
          <w:rFonts w:ascii="Helvetica" w:hAnsi="Helvetica"/>
          <w:color w:val="000000"/>
          <w:sz w:val="18"/>
          <w:szCs w:val="18"/>
        </w:rPr>
        <w:t>02630 – Storm Drainage</w:t>
      </w:r>
    </w:p>
    <w:p w14:paraId="2611F7FC" w14:textId="77777777" w:rsidR="00C650C3" w:rsidRDefault="00C650C3" w:rsidP="004B4286">
      <w:pPr>
        <w:pStyle w:val="List"/>
        <w:spacing w:before="40" w:after="40"/>
        <w:ind w:left="1440"/>
        <w:rPr>
          <w:rFonts w:ascii="Helvetica" w:hAnsi="Helvetica"/>
          <w:color w:val="000000"/>
          <w:sz w:val="18"/>
          <w:szCs w:val="18"/>
        </w:rPr>
      </w:pPr>
      <w:r>
        <w:rPr>
          <w:rFonts w:ascii="Helvetica" w:hAnsi="Helvetica"/>
          <w:color w:val="000000"/>
          <w:sz w:val="18"/>
          <w:szCs w:val="18"/>
        </w:rPr>
        <w:t>D.</w:t>
      </w:r>
      <w:r>
        <w:rPr>
          <w:color w:val="000000"/>
          <w:sz w:val="14"/>
          <w:szCs w:val="14"/>
        </w:rPr>
        <w:t>   </w:t>
      </w:r>
      <w:r>
        <w:rPr>
          <w:rStyle w:val="apple-converted-space"/>
          <w:color w:val="000000"/>
          <w:sz w:val="14"/>
          <w:szCs w:val="14"/>
        </w:rPr>
        <w:t> </w:t>
      </w:r>
      <w:r>
        <w:rPr>
          <w:rFonts w:ascii="Helvetica" w:hAnsi="Helvetica"/>
          <w:color w:val="000000"/>
          <w:sz w:val="18"/>
          <w:szCs w:val="18"/>
        </w:rPr>
        <w:t>16000 – Electrical</w:t>
      </w:r>
    </w:p>
    <w:p w14:paraId="1A634428" w14:textId="77777777" w:rsidR="00C650C3" w:rsidRDefault="00C650C3" w:rsidP="004B4286">
      <w:pPr>
        <w:pStyle w:val="List"/>
        <w:spacing w:before="40" w:after="40"/>
        <w:ind w:left="1440"/>
        <w:rPr>
          <w:rFonts w:ascii="Helvetica" w:hAnsi="Helvetica"/>
          <w:color w:val="000000"/>
          <w:sz w:val="18"/>
          <w:szCs w:val="18"/>
        </w:rPr>
      </w:pPr>
      <w:r>
        <w:rPr>
          <w:rFonts w:ascii="Helvetica" w:hAnsi="Helvetica"/>
          <w:color w:val="000000"/>
          <w:sz w:val="18"/>
          <w:szCs w:val="18"/>
        </w:rPr>
        <w:t>E.</w:t>
      </w:r>
      <w:r>
        <w:rPr>
          <w:color w:val="000000"/>
          <w:sz w:val="14"/>
          <w:szCs w:val="14"/>
        </w:rPr>
        <w:t>    </w:t>
      </w:r>
      <w:r>
        <w:rPr>
          <w:rStyle w:val="apple-converted-space"/>
          <w:color w:val="000000"/>
          <w:sz w:val="14"/>
          <w:szCs w:val="14"/>
        </w:rPr>
        <w:t> </w:t>
      </w:r>
      <w:r>
        <w:rPr>
          <w:rFonts w:ascii="Helvetica" w:hAnsi="Helvetica"/>
          <w:color w:val="000000"/>
          <w:sz w:val="18"/>
          <w:szCs w:val="18"/>
        </w:rPr>
        <w:t>02760 – Paving Specialties</w:t>
      </w:r>
    </w:p>
    <w:p w14:paraId="6D3A828D" w14:textId="77777777" w:rsidR="00C650C3" w:rsidRDefault="00C650C3" w:rsidP="004B4286">
      <w:pPr>
        <w:spacing w:before="100" w:beforeAutospacing="1" w:after="100" w:afterAutospacing="1"/>
        <w:rPr>
          <w:rFonts w:ascii="Helvetica" w:hAnsi="Helvetica"/>
          <w:color w:val="000000"/>
          <w:sz w:val="18"/>
          <w:szCs w:val="18"/>
        </w:rPr>
      </w:pPr>
      <w:r>
        <w:rPr>
          <w:rFonts w:ascii="Helvetica" w:hAnsi="Helvetica"/>
          <w:color w:val="000000"/>
          <w:sz w:val="18"/>
          <w:szCs w:val="18"/>
        </w:rPr>
        <w:t> </w:t>
      </w:r>
    </w:p>
    <w:p w14:paraId="78AF5B1F" w14:textId="77777777" w:rsidR="00C650C3" w:rsidRDefault="00C650C3" w:rsidP="004B4286">
      <w:pPr>
        <w:spacing w:before="100" w:beforeAutospacing="1" w:after="100" w:afterAutospacing="1"/>
        <w:ind w:left="435" w:hanging="435"/>
        <w:rPr>
          <w:rFonts w:ascii="Helvetica" w:hAnsi="Helvetica"/>
          <w:color w:val="000000"/>
          <w:sz w:val="18"/>
          <w:szCs w:val="18"/>
        </w:rPr>
      </w:pPr>
      <w:r>
        <w:rPr>
          <w:rFonts w:ascii="Helvetica" w:hAnsi="Helvetica"/>
          <w:color w:val="000000"/>
          <w:sz w:val="18"/>
          <w:szCs w:val="18"/>
        </w:rPr>
        <w:t>1.2</w:t>
      </w:r>
      <w:r>
        <w:rPr>
          <w:color w:val="000000"/>
          <w:sz w:val="14"/>
          <w:szCs w:val="14"/>
        </w:rPr>
        <w:t>   </w:t>
      </w:r>
      <w:r>
        <w:rPr>
          <w:rStyle w:val="apple-converted-space"/>
          <w:color w:val="000000"/>
          <w:sz w:val="14"/>
          <w:szCs w:val="14"/>
        </w:rPr>
        <w:t> </w:t>
      </w:r>
      <w:r>
        <w:rPr>
          <w:rFonts w:ascii="Helvetica" w:hAnsi="Helvetica"/>
          <w:b/>
          <w:bCs/>
          <w:color w:val="000000"/>
          <w:sz w:val="18"/>
          <w:szCs w:val="18"/>
        </w:rPr>
        <w:t> SYSTEM DESCRIPTION</w:t>
      </w:r>
    </w:p>
    <w:p w14:paraId="7A47B6DC" w14:textId="77777777" w:rsidR="00C650C3" w:rsidRDefault="00C650C3" w:rsidP="004B4286">
      <w:pPr>
        <w:spacing w:before="100" w:beforeAutospacing="1" w:after="100" w:afterAutospacing="1"/>
        <w:ind w:left="720" w:hanging="360"/>
        <w:rPr>
          <w:rFonts w:ascii="Helvetica" w:hAnsi="Helvetica"/>
          <w:color w:val="000000"/>
          <w:sz w:val="18"/>
          <w:szCs w:val="18"/>
        </w:rPr>
      </w:pPr>
      <w:r>
        <w:rPr>
          <w:rFonts w:ascii="Helvetica" w:hAnsi="Helvetica"/>
          <w:color w:val="000000"/>
          <w:sz w:val="18"/>
          <w:szCs w:val="18"/>
        </w:rPr>
        <w:t>A.</w:t>
      </w:r>
      <w:r>
        <w:rPr>
          <w:color w:val="000000"/>
          <w:sz w:val="14"/>
          <w:szCs w:val="14"/>
        </w:rPr>
        <w:t>    </w:t>
      </w:r>
      <w:r>
        <w:rPr>
          <w:rStyle w:val="apple-converted-space"/>
          <w:color w:val="000000"/>
          <w:sz w:val="14"/>
          <w:szCs w:val="14"/>
        </w:rPr>
        <w:t> </w:t>
      </w:r>
      <w:r>
        <w:rPr>
          <w:rFonts w:ascii="Helvetica" w:hAnsi="Helvetica"/>
          <w:color w:val="000000"/>
          <w:sz w:val="18"/>
          <w:szCs w:val="18"/>
        </w:rPr>
        <w:t>Provide Self Closing Flood Barrier, which has been manufactured to withstand load pressures indicated and perform to manufactures criteria without defects, damage or failure.</w:t>
      </w:r>
    </w:p>
    <w:p w14:paraId="2C3F06D7" w14:textId="77777777" w:rsidR="00C650C3" w:rsidRDefault="00C650C3" w:rsidP="004B4286">
      <w:pPr>
        <w:spacing w:before="100" w:beforeAutospacing="1" w:after="100" w:afterAutospacing="1"/>
        <w:rPr>
          <w:rFonts w:ascii="Helvetica" w:hAnsi="Helvetica"/>
          <w:color w:val="000000"/>
          <w:sz w:val="18"/>
          <w:szCs w:val="18"/>
        </w:rPr>
      </w:pPr>
      <w:r>
        <w:rPr>
          <w:rFonts w:ascii="Helvetica" w:hAnsi="Helvetica"/>
          <w:color w:val="000000"/>
          <w:sz w:val="18"/>
          <w:szCs w:val="18"/>
        </w:rPr>
        <w:t> </w:t>
      </w:r>
    </w:p>
    <w:p w14:paraId="08F635C2" w14:textId="77777777" w:rsidR="00C650C3" w:rsidRDefault="00C650C3" w:rsidP="004B4286">
      <w:pPr>
        <w:spacing w:before="100" w:beforeAutospacing="1" w:after="100" w:afterAutospacing="1"/>
        <w:ind w:left="435" w:hanging="435"/>
        <w:rPr>
          <w:rFonts w:ascii="Helvetica" w:hAnsi="Helvetica"/>
          <w:color w:val="000000"/>
          <w:sz w:val="18"/>
          <w:szCs w:val="18"/>
        </w:rPr>
      </w:pPr>
      <w:r>
        <w:rPr>
          <w:rFonts w:ascii="Helvetica" w:hAnsi="Helvetica"/>
          <w:color w:val="000000"/>
          <w:sz w:val="18"/>
          <w:szCs w:val="18"/>
        </w:rPr>
        <w:t>1.3</w:t>
      </w:r>
      <w:r>
        <w:rPr>
          <w:color w:val="000000"/>
          <w:sz w:val="14"/>
          <w:szCs w:val="14"/>
        </w:rPr>
        <w:t>   </w:t>
      </w:r>
      <w:r>
        <w:rPr>
          <w:rStyle w:val="apple-converted-space"/>
          <w:color w:val="000000"/>
          <w:sz w:val="14"/>
          <w:szCs w:val="14"/>
        </w:rPr>
        <w:t> </w:t>
      </w:r>
      <w:r>
        <w:rPr>
          <w:rFonts w:ascii="Helvetica" w:hAnsi="Helvetica"/>
          <w:b/>
          <w:bCs/>
          <w:color w:val="000000"/>
          <w:sz w:val="18"/>
          <w:szCs w:val="18"/>
        </w:rPr>
        <w:t>SUBMITTALS</w:t>
      </w:r>
    </w:p>
    <w:p w14:paraId="68790A2C" w14:textId="77777777" w:rsidR="00C650C3" w:rsidRDefault="00C650C3" w:rsidP="004B4286">
      <w:pPr>
        <w:spacing w:before="100" w:beforeAutospacing="1" w:after="100" w:afterAutospacing="1"/>
        <w:ind w:left="720" w:hanging="360"/>
        <w:rPr>
          <w:rFonts w:ascii="Helvetica" w:hAnsi="Helvetica"/>
          <w:color w:val="000000"/>
          <w:sz w:val="18"/>
          <w:szCs w:val="18"/>
        </w:rPr>
      </w:pPr>
      <w:r>
        <w:rPr>
          <w:rFonts w:ascii="Helvetica" w:hAnsi="Helvetica"/>
          <w:color w:val="000000"/>
          <w:sz w:val="18"/>
          <w:szCs w:val="18"/>
        </w:rPr>
        <w:t>A.</w:t>
      </w:r>
      <w:r>
        <w:rPr>
          <w:color w:val="000000"/>
          <w:sz w:val="14"/>
          <w:szCs w:val="14"/>
        </w:rPr>
        <w:t>    </w:t>
      </w:r>
      <w:r>
        <w:rPr>
          <w:rStyle w:val="apple-converted-space"/>
          <w:color w:val="000000"/>
          <w:sz w:val="14"/>
          <w:szCs w:val="14"/>
        </w:rPr>
        <w:t> </w:t>
      </w:r>
      <w:r>
        <w:rPr>
          <w:rFonts w:ascii="Helvetica" w:hAnsi="Helvetica"/>
          <w:color w:val="000000"/>
          <w:sz w:val="18"/>
          <w:szCs w:val="18"/>
        </w:rPr>
        <w:t>General: </w:t>
      </w:r>
      <w:r>
        <w:rPr>
          <w:rStyle w:val="apple-converted-space"/>
          <w:rFonts w:ascii="Helvetica" w:hAnsi="Helvetica"/>
          <w:color w:val="000000"/>
          <w:sz w:val="18"/>
          <w:szCs w:val="18"/>
        </w:rPr>
        <w:t> </w:t>
      </w:r>
      <w:r>
        <w:rPr>
          <w:rFonts w:ascii="Helvetica" w:hAnsi="Helvetica"/>
          <w:color w:val="000000"/>
          <w:sz w:val="18"/>
          <w:szCs w:val="18"/>
        </w:rPr>
        <w:t>Provide submittals in accordance with Conditions of the Contract.</w:t>
      </w:r>
    </w:p>
    <w:p w14:paraId="06882AC1" w14:textId="77777777" w:rsidR="00C650C3" w:rsidRDefault="00C650C3" w:rsidP="004B4286">
      <w:pPr>
        <w:spacing w:before="100" w:beforeAutospacing="1" w:after="100" w:afterAutospacing="1"/>
        <w:ind w:left="720" w:hanging="360"/>
        <w:rPr>
          <w:rFonts w:ascii="Helvetica" w:hAnsi="Helvetica"/>
          <w:color w:val="000000"/>
          <w:sz w:val="18"/>
          <w:szCs w:val="18"/>
        </w:rPr>
      </w:pPr>
      <w:r>
        <w:rPr>
          <w:rFonts w:ascii="Helvetica" w:hAnsi="Helvetica"/>
          <w:color w:val="000000"/>
          <w:sz w:val="18"/>
          <w:szCs w:val="18"/>
        </w:rPr>
        <w:t>B.</w:t>
      </w:r>
      <w:r>
        <w:rPr>
          <w:color w:val="000000"/>
          <w:sz w:val="14"/>
          <w:szCs w:val="14"/>
        </w:rPr>
        <w:t>    </w:t>
      </w:r>
      <w:r>
        <w:rPr>
          <w:rStyle w:val="apple-converted-space"/>
          <w:color w:val="000000"/>
          <w:sz w:val="14"/>
          <w:szCs w:val="14"/>
        </w:rPr>
        <w:t> </w:t>
      </w:r>
      <w:r>
        <w:rPr>
          <w:rFonts w:ascii="Helvetica" w:hAnsi="Helvetica"/>
          <w:color w:val="000000"/>
          <w:sz w:val="18"/>
          <w:szCs w:val="18"/>
        </w:rPr>
        <w:t>Shop Drawings: </w:t>
      </w:r>
      <w:r>
        <w:rPr>
          <w:rStyle w:val="apple-converted-space"/>
          <w:rFonts w:ascii="Helvetica" w:hAnsi="Helvetica"/>
          <w:color w:val="000000"/>
          <w:sz w:val="18"/>
          <w:szCs w:val="18"/>
        </w:rPr>
        <w:t> </w:t>
      </w:r>
      <w:r>
        <w:rPr>
          <w:rFonts w:ascii="Helvetica" w:hAnsi="Helvetica"/>
          <w:color w:val="000000"/>
          <w:sz w:val="18"/>
          <w:szCs w:val="18"/>
        </w:rPr>
        <w:t>Provide shop drawings showing layout, profiles, and product components, including anchorage, accessories, and finishes. </w:t>
      </w:r>
      <w:r>
        <w:rPr>
          <w:rStyle w:val="apple-converted-space"/>
          <w:rFonts w:ascii="Helvetica" w:hAnsi="Helvetica"/>
          <w:color w:val="000000"/>
          <w:sz w:val="18"/>
          <w:szCs w:val="18"/>
        </w:rPr>
        <w:t> </w:t>
      </w:r>
      <w:r>
        <w:rPr>
          <w:rFonts w:ascii="Helvetica" w:hAnsi="Helvetica"/>
          <w:color w:val="000000"/>
          <w:sz w:val="18"/>
          <w:szCs w:val="18"/>
        </w:rPr>
        <w:t>Include dimensional plans, applicable material specifications, and elevations and sections detailing placement and connections.</w:t>
      </w:r>
    </w:p>
    <w:p w14:paraId="30DCEFC0" w14:textId="77777777" w:rsidR="00C650C3" w:rsidRDefault="00C650C3" w:rsidP="004B4286">
      <w:pPr>
        <w:spacing w:before="100" w:beforeAutospacing="1" w:after="100" w:afterAutospacing="1"/>
        <w:ind w:left="720" w:hanging="360"/>
        <w:rPr>
          <w:rFonts w:ascii="Helvetica" w:hAnsi="Helvetica"/>
          <w:color w:val="000000"/>
          <w:sz w:val="18"/>
          <w:szCs w:val="18"/>
        </w:rPr>
      </w:pPr>
      <w:r>
        <w:rPr>
          <w:rFonts w:ascii="Helvetica" w:hAnsi="Helvetica"/>
          <w:color w:val="000000"/>
          <w:sz w:val="18"/>
          <w:szCs w:val="18"/>
        </w:rPr>
        <w:t>C.</w:t>
      </w:r>
      <w:r>
        <w:rPr>
          <w:color w:val="000000"/>
          <w:sz w:val="14"/>
          <w:szCs w:val="14"/>
        </w:rPr>
        <w:t>   </w:t>
      </w:r>
      <w:r>
        <w:rPr>
          <w:rStyle w:val="apple-converted-space"/>
          <w:color w:val="000000"/>
          <w:sz w:val="14"/>
          <w:szCs w:val="14"/>
        </w:rPr>
        <w:t> </w:t>
      </w:r>
      <w:r>
        <w:rPr>
          <w:rFonts w:ascii="Helvetica" w:hAnsi="Helvetica"/>
          <w:color w:val="000000"/>
          <w:sz w:val="18"/>
          <w:szCs w:val="18"/>
        </w:rPr>
        <w:t>Closeout Submittals: </w:t>
      </w:r>
      <w:r>
        <w:rPr>
          <w:rStyle w:val="apple-converted-space"/>
          <w:rFonts w:ascii="Helvetica" w:hAnsi="Helvetica"/>
          <w:color w:val="000000"/>
          <w:sz w:val="18"/>
          <w:szCs w:val="18"/>
        </w:rPr>
        <w:t> </w:t>
      </w:r>
      <w:r>
        <w:rPr>
          <w:rFonts w:ascii="Helvetica" w:hAnsi="Helvetica"/>
          <w:color w:val="000000"/>
          <w:sz w:val="18"/>
          <w:szCs w:val="18"/>
        </w:rPr>
        <w:t>Operation and maintenance data to include methods for maintaining installed products, precautions against cleaning materials and methods detrimental to finishes and performance.</w:t>
      </w:r>
    </w:p>
    <w:p w14:paraId="26E67716" w14:textId="77777777" w:rsidR="00C650C3" w:rsidRDefault="00C650C3" w:rsidP="004B4286">
      <w:pPr>
        <w:spacing w:before="100" w:beforeAutospacing="1" w:after="100" w:afterAutospacing="1"/>
        <w:ind w:left="720" w:hanging="360"/>
        <w:rPr>
          <w:rFonts w:ascii="Helvetica" w:hAnsi="Helvetica"/>
          <w:color w:val="000000"/>
          <w:sz w:val="18"/>
          <w:szCs w:val="18"/>
        </w:rPr>
      </w:pPr>
      <w:r>
        <w:rPr>
          <w:rFonts w:ascii="Helvetica" w:hAnsi="Helvetica"/>
          <w:color w:val="000000"/>
          <w:sz w:val="18"/>
          <w:szCs w:val="18"/>
        </w:rPr>
        <w:t>D.</w:t>
      </w:r>
      <w:r>
        <w:rPr>
          <w:color w:val="000000"/>
          <w:sz w:val="14"/>
          <w:szCs w:val="14"/>
        </w:rPr>
        <w:t>   </w:t>
      </w:r>
      <w:r>
        <w:rPr>
          <w:rStyle w:val="apple-converted-space"/>
          <w:color w:val="000000"/>
          <w:sz w:val="14"/>
          <w:szCs w:val="14"/>
        </w:rPr>
        <w:t> </w:t>
      </w:r>
      <w:r>
        <w:rPr>
          <w:rFonts w:ascii="Helvetica" w:hAnsi="Helvetica"/>
          <w:color w:val="000000"/>
          <w:sz w:val="18"/>
          <w:szCs w:val="18"/>
        </w:rPr>
        <w:t>Warranty Documentation: </w:t>
      </w:r>
      <w:r>
        <w:rPr>
          <w:rStyle w:val="apple-converted-space"/>
          <w:rFonts w:ascii="Helvetica" w:hAnsi="Helvetica"/>
          <w:color w:val="000000"/>
          <w:sz w:val="18"/>
          <w:szCs w:val="18"/>
        </w:rPr>
        <w:t> </w:t>
      </w:r>
      <w:r>
        <w:rPr>
          <w:rFonts w:ascii="Helvetica" w:hAnsi="Helvetica"/>
          <w:color w:val="000000"/>
          <w:sz w:val="18"/>
          <w:szCs w:val="18"/>
        </w:rPr>
        <w:t>Warranty documentation specified herein.</w:t>
      </w:r>
    </w:p>
    <w:p w14:paraId="727354C4" w14:textId="77777777" w:rsidR="00C650C3" w:rsidRDefault="00C650C3" w:rsidP="004B4286">
      <w:pPr>
        <w:spacing w:before="100" w:beforeAutospacing="1" w:after="100" w:afterAutospacing="1"/>
        <w:rPr>
          <w:rFonts w:ascii="Helvetica" w:hAnsi="Helvetica"/>
          <w:color w:val="000000"/>
          <w:sz w:val="18"/>
          <w:szCs w:val="18"/>
        </w:rPr>
      </w:pPr>
      <w:r>
        <w:rPr>
          <w:rFonts w:ascii="Helvetica" w:hAnsi="Helvetica"/>
          <w:color w:val="000000"/>
          <w:sz w:val="18"/>
          <w:szCs w:val="18"/>
        </w:rPr>
        <w:t> </w:t>
      </w:r>
    </w:p>
    <w:p w14:paraId="4D87D1DF" w14:textId="77777777" w:rsidR="00C650C3" w:rsidRDefault="00C650C3" w:rsidP="004B4286">
      <w:pPr>
        <w:spacing w:before="100" w:beforeAutospacing="1" w:after="100" w:afterAutospacing="1"/>
        <w:ind w:left="435" w:hanging="435"/>
        <w:rPr>
          <w:rFonts w:ascii="Helvetica" w:hAnsi="Helvetica"/>
          <w:color w:val="000000"/>
          <w:sz w:val="18"/>
          <w:szCs w:val="18"/>
        </w:rPr>
      </w:pPr>
      <w:r>
        <w:rPr>
          <w:rFonts w:ascii="Helvetica" w:hAnsi="Helvetica"/>
          <w:color w:val="000000"/>
          <w:sz w:val="18"/>
          <w:szCs w:val="18"/>
        </w:rPr>
        <w:t>1.4</w:t>
      </w:r>
      <w:r>
        <w:rPr>
          <w:color w:val="000000"/>
          <w:sz w:val="14"/>
          <w:szCs w:val="14"/>
        </w:rPr>
        <w:t>   </w:t>
      </w:r>
      <w:r>
        <w:rPr>
          <w:rStyle w:val="apple-converted-space"/>
          <w:color w:val="000000"/>
          <w:sz w:val="14"/>
          <w:szCs w:val="14"/>
        </w:rPr>
        <w:t> </w:t>
      </w:r>
      <w:r>
        <w:rPr>
          <w:rFonts w:ascii="Helvetica" w:hAnsi="Helvetica"/>
          <w:b/>
          <w:bCs/>
          <w:color w:val="000000"/>
          <w:sz w:val="18"/>
          <w:szCs w:val="18"/>
        </w:rPr>
        <w:t>  QUALITY ASSURANCE</w:t>
      </w:r>
    </w:p>
    <w:p w14:paraId="6E8B3CCA" w14:textId="77777777" w:rsidR="00C650C3" w:rsidRDefault="00C650C3" w:rsidP="004B4286">
      <w:pPr>
        <w:spacing w:before="100" w:beforeAutospacing="1" w:after="100" w:afterAutospacing="1"/>
        <w:ind w:left="720" w:hanging="360"/>
        <w:rPr>
          <w:rFonts w:ascii="Helvetica" w:hAnsi="Helvetica"/>
          <w:color w:val="000000"/>
          <w:sz w:val="18"/>
          <w:szCs w:val="18"/>
        </w:rPr>
      </w:pPr>
      <w:r>
        <w:rPr>
          <w:rFonts w:ascii="Helvetica" w:hAnsi="Helvetica"/>
          <w:color w:val="000000"/>
          <w:sz w:val="18"/>
          <w:szCs w:val="18"/>
        </w:rPr>
        <w:t>A.</w:t>
      </w:r>
      <w:r>
        <w:rPr>
          <w:color w:val="000000"/>
          <w:sz w:val="14"/>
          <w:szCs w:val="14"/>
        </w:rPr>
        <w:t>    </w:t>
      </w:r>
      <w:r>
        <w:rPr>
          <w:rStyle w:val="apple-converted-space"/>
          <w:color w:val="000000"/>
          <w:sz w:val="14"/>
          <w:szCs w:val="14"/>
        </w:rPr>
        <w:t> </w:t>
      </w:r>
      <w:r>
        <w:rPr>
          <w:rFonts w:ascii="Helvetica" w:hAnsi="Helvetica"/>
          <w:color w:val="000000"/>
          <w:sz w:val="18"/>
          <w:szCs w:val="18"/>
        </w:rPr>
        <w:t>Manufacturer Qualifications: </w:t>
      </w:r>
      <w:r>
        <w:rPr>
          <w:rStyle w:val="apple-converted-space"/>
          <w:rFonts w:ascii="Helvetica" w:hAnsi="Helvetica"/>
          <w:color w:val="000000"/>
          <w:sz w:val="18"/>
          <w:szCs w:val="18"/>
        </w:rPr>
        <w:t> </w:t>
      </w:r>
      <w:r>
        <w:rPr>
          <w:rFonts w:ascii="Helvetica" w:hAnsi="Helvetica"/>
          <w:color w:val="000000"/>
          <w:sz w:val="18"/>
          <w:szCs w:val="18"/>
        </w:rPr>
        <w:t>Manufacturer capable of providing field service representation during construction and installation at the cost of the customer.</w:t>
      </w:r>
    </w:p>
    <w:p w14:paraId="6EA7F6FC" w14:textId="77777777" w:rsidR="00C650C3" w:rsidRDefault="00C650C3" w:rsidP="004B4286">
      <w:pPr>
        <w:spacing w:before="100" w:beforeAutospacing="1" w:after="100" w:afterAutospacing="1"/>
        <w:ind w:left="720" w:hanging="360"/>
        <w:rPr>
          <w:rFonts w:ascii="Helvetica" w:hAnsi="Helvetica"/>
          <w:color w:val="000000"/>
          <w:sz w:val="18"/>
          <w:szCs w:val="18"/>
        </w:rPr>
      </w:pPr>
      <w:r>
        <w:rPr>
          <w:rFonts w:ascii="Helvetica" w:hAnsi="Helvetica"/>
          <w:color w:val="000000"/>
          <w:sz w:val="18"/>
          <w:szCs w:val="18"/>
        </w:rPr>
        <w:t>B.</w:t>
      </w:r>
      <w:r>
        <w:rPr>
          <w:color w:val="000000"/>
          <w:sz w:val="14"/>
          <w:szCs w:val="14"/>
        </w:rPr>
        <w:t>    </w:t>
      </w:r>
      <w:r>
        <w:rPr>
          <w:rStyle w:val="apple-converted-space"/>
          <w:color w:val="000000"/>
          <w:sz w:val="14"/>
          <w:szCs w:val="14"/>
        </w:rPr>
        <w:t> </w:t>
      </w:r>
      <w:r>
        <w:rPr>
          <w:rFonts w:ascii="Helvetica" w:hAnsi="Helvetica"/>
          <w:color w:val="000000"/>
          <w:sz w:val="18"/>
          <w:szCs w:val="18"/>
        </w:rPr>
        <w:t>Experience: </w:t>
      </w:r>
      <w:r>
        <w:rPr>
          <w:rStyle w:val="apple-converted-space"/>
          <w:rFonts w:ascii="Helvetica" w:hAnsi="Helvetica"/>
          <w:color w:val="000000"/>
          <w:sz w:val="18"/>
          <w:szCs w:val="18"/>
        </w:rPr>
        <w:t> </w:t>
      </w:r>
      <w:r>
        <w:rPr>
          <w:rFonts w:ascii="Helvetica" w:hAnsi="Helvetica"/>
          <w:color w:val="000000"/>
          <w:sz w:val="18"/>
          <w:szCs w:val="18"/>
        </w:rPr>
        <w:t>Manufacturer attests to successful experience in design and manufacture of similar closures.</w:t>
      </w:r>
    </w:p>
    <w:p w14:paraId="3CBB0713" w14:textId="77777777" w:rsidR="00C650C3" w:rsidRPr="00A80A6E" w:rsidRDefault="00C650C3" w:rsidP="004B4286">
      <w:pPr>
        <w:spacing w:before="100" w:beforeAutospacing="1" w:after="100" w:afterAutospacing="1"/>
        <w:rPr>
          <w:rFonts w:ascii="Helvetica" w:hAnsi="Helvetica"/>
          <w:b/>
          <w:bCs/>
          <w:color w:val="000000"/>
          <w:sz w:val="18"/>
          <w:szCs w:val="18"/>
        </w:rPr>
      </w:pPr>
      <w:r>
        <w:rPr>
          <w:rFonts w:ascii="Helvetica" w:hAnsi="Helvetica"/>
          <w:b/>
          <w:bCs/>
          <w:color w:val="000000"/>
          <w:sz w:val="18"/>
          <w:szCs w:val="18"/>
        </w:rPr>
        <w:lastRenderedPageBreak/>
        <w:t> </w:t>
      </w:r>
    </w:p>
    <w:p w14:paraId="6E0B4289" w14:textId="77777777" w:rsidR="00C650C3" w:rsidRDefault="00C650C3" w:rsidP="004B4286">
      <w:pPr>
        <w:spacing w:before="100" w:beforeAutospacing="1" w:after="100" w:afterAutospacing="1"/>
        <w:ind w:left="435" w:hanging="435"/>
        <w:rPr>
          <w:rFonts w:ascii="Helvetica" w:hAnsi="Helvetica"/>
          <w:color w:val="000000"/>
          <w:sz w:val="18"/>
          <w:szCs w:val="18"/>
        </w:rPr>
      </w:pPr>
      <w:r>
        <w:rPr>
          <w:rFonts w:ascii="Helvetica" w:hAnsi="Helvetica"/>
          <w:color w:val="000000"/>
          <w:sz w:val="18"/>
          <w:szCs w:val="18"/>
        </w:rPr>
        <w:t>1.5</w:t>
      </w:r>
      <w:r>
        <w:rPr>
          <w:color w:val="000000"/>
          <w:sz w:val="14"/>
          <w:szCs w:val="14"/>
        </w:rPr>
        <w:t>   </w:t>
      </w:r>
      <w:r>
        <w:rPr>
          <w:rStyle w:val="apple-converted-space"/>
          <w:color w:val="000000"/>
          <w:sz w:val="14"/>
          <w:szCs w:val="14"/>
        </w:rPr>
        <w:t> </w:t>
      </w:r>
      <w:r>
        <w:rPr>
          <w:rFonts w:ascii="Helvetica" w:hAnsi="Helvetica"/>
          <w:b/>
          <w:bCs/>
          <w:color w:val="000000"/>
          <w:sz w:val="18"/>
          <w:szCs w:val="18"/>
        </w:rPr>
        <w:t> DELIVERY, STORAGE, AND HANDLING</w:t>
      </w:r>
    </w:p>
    <w:p w14:paraId="41046B6B" w14:textId="77777777" w:rsidR="00C650C3" w:rsidRDefault="00C650C3" w:rsidP="004B4286">
      <w:pPr>
        <w:spacing w:before="100" w:beforeAutospacing="1" w:after="100" w:afterAutospacing="1"/>
        <w:ind w:left="720" w:hanging="360"/>
        <w:rPr>
          <w:rFonts w:ascii="Helvetica" w:hAnsi="Helvetica"/>
          <w:color w:val="000000"/>
          <w:sz w:val="18"/>
          <w:szCs w:val="18"/>
        </w:rPr>
      </w:pPr>
      <w:r>
        <w:rPr>
          <w:rFonts w:ascii="Helvetica" w:hAnsi="Helvetica"/>
          <w:color w:val="000000"/>
          <w:sz w:val="18"/>
          <w:szCs w:val="18"/>
        </w:rPr>
        <w:t>A.</w:t>
      </w:r>
      <w:r>
        <w:rPr>
          <w:color w:val="000000"/>
          <w:sz w:val="14"/>
          <w:szCs w:val="14"/>
        </w:rPr>
        <w:t>    </w:t>
      </w:r>
      <w:r>
        <w:rPr>
          <w:rStyle w:val="apple-converted-space"/>
          <w:color w:val="000000"/>
          <w:sz w:val="14"/>
          <w:szCs w:val="14"/>
        </w:rPr>
        <w:t> </w:t>
      </w:r>
      <w:r>
        <w:rPr>
          <w:rFonts w:ascii="Helvetica" w:hAnsi="Helvetica"/>
          <w:color w:val="000000"/>
          <w:sz w:val="18"/>
          <w:szCs w:val="18"/>
        </w:rPr>
        <w:t>Delivery</w:t>
      </w:r>
    </w:p>
    <w:p w14:paraId="6199C634" w14:textId="77777777" w:rsidR="00C650C3" w:rsidRDefault="00C650C3" w:rsidP="004B4286">
      <w:pPr>
        <w:spacing w:before="100" w:beforeAutospacing="1" w:after="100" w:afterAutospacing="1"/>
        <w:ind w:left="1440" w:hanging="360"/>
        <w:rPr>
          <w:rFonts w:ascii="Helvetica" w:hAnsi="Helvetica"/>
          <w:color w:val="000000"/>
          <w:sz w:val="18"/>
          <w:szCs w:val="18"/>
        </w:rPr>
      </w:pPr>
      <w:r>
        <w:rPr>
          <w:rFonts w:ascii="Helvetica" w:hAnsi="Helvetica"/>
          <w:color w:val="000000"/>
          <w:sz w:val="18"/>
          <w:szCs w:val="18"/>
        </w:rPr>
        <w:t>a.</w:t>
      </w:r>
      <w:r>
        <w:rPr>
          <w:color w:val="000000"/>
          <w:sz w:val="14"/>
          <w:szCs w:val="14"/>
        </w:rPr>
        <w:t>    </w:t>
      </w:r>
      <w:r>
        <w:rPr>
          <w:rStyle w:val="apple-converted-space"/>
          <w:color w:val="000000"/>
          <w:sz w:val="14"/>
          <w:szCs w:val="14"/>
        </w:rPr>
        <w:t> </w:t>
      </w:r>
      <w:r>
        <w:rPr>
          <w:rFonts w:ascii="Helvetica" w:hAnsi="Helvetica"/>
          <w:color w:val="000000"/>
          <w:sz w:val="18"/>
          <w:szCs w:val="18"/>
        </w:rPr>
        <w:t>Deliver materials in manufacturer’s original, unopened, undamaged shipping container with identification labels intact.</w:t>
      </w:r>
    </w:p>
    <w:p w14:paraId="6355AD07" w14:textId="77777777" w:rsidR="00C650C3" w:rsidRDefault="00C650C3" w:rsidP="004B4286">
      <w:pPr>
        <w:spacing w:before="100" w:beforeAutospacing="1" w:after="100" w:afterAutospacing="1"/>
        <w:ind w:left="720" w:hanging="360"/>
        <w:rPr>
          <w:rFonts w:ascii="Helvetica" w:hAnsi="Helvetica"/>
          <w:color w:val="000000"/>
          <w:sz w:val="18"/>
          <w:szCs w:val="18"/>
        </w:rPr>
      </w:pPr>
      <w:r>
        <w:rPr>
          <w:rFonts w:ascii="Helvetica" w:hAnsi="Helvetica"/>
          <w:color w:val="000000"/>
          <w:sz w:val="18"/>
          <w:szCs w:val="18"/>
        </w:rPr>
        <w:t>B.</w:t>
      </w:r>
      <w:r>
        <w:rPr>
          <w:color w:val="000000"/>
          <w:sz w:val="14"/>
          <w:szCs w:val="14"/>
        </w:rPr>
        <w:t>    </w:t>
      </w:r>
      <w:r>
        <w:rPr>
          <w:rStyle w:val="apple-converted-space"/>
          <w:color w:val="000000"/>
          <w:sz w:val="14"/>
          <w:szCs w:val="14"/>
        </w:rPr>
        <w:t> </w:t>
      </w:r>
      <w:r>
        <w:rPr>
          <w:rFonts w:ascii="Helvetica" w:hAnsi="Helvetica"/>
          <w:color w:val="000000"/>
          <w:sz w:val="18"/>
          <w:szCs w:val="18"/>
        </w:rPr>
        <w:t>Handling</w:t>
      </w:r>
    </w:p>
    <w:p w14:paraId="68DBD436" w14:textId="77777777" w:rsidR="00C650C3" w:rsidRDefault="00C650C3" w:rsidP="004B4286">
      <w:pPr>
        <w:spacing w:before="100" w:beforeAutospacing="1" w:after="100" w:afterAutospacing="1"/>
        <w:ind w:left="1440" w:hanging="360"/>
        <w:rPr>
          <w:rFonts w:ascii="Helvetica" w:hAnsi="Helvetica"/>
          <w:color w:val="000000"/>
          <w:sz w:val="18"/>
          <w:szCs w:val="18"/>
        </w:rPr>
      </w:pPr>
      <w:r>
        <w:rPr>
          <w:rFonts w:ascii="Helvetica" w:hAnsi="Helvetica"/>
          <w:color w:val="000000"/>
          <w:sz w:val="18"/>
          <w:szCs w:val="18"/>
        </w:rPr>
        <w:t>a.</w:t>
      </w:r>
      <w:r>
        <w:rPr>
          <w:color w:val="000000"/>
          <w:sz w:val="14"/>
          <w:szCs w:val="14"/>
        </w:rPr>
        <w:t>    </w:t>
      </w:r>
      <w:r>
        <w:rPr>
          <w:rStyle w:val="apple-converted-space"/>
          <w:color w:val="000000"/>
          <w:sz w:val="14"/>
          <w:szCs w:val="14"/>
        </w:rPr>
        <w:t> </w:t>
      </w:r>
      <w:r>
        <w:rPr>
          <w:rFonts w:ascii="Helvetica" w:hAnsi="Helvetica"/>
          <w:color w:val="000000"/>
          <w:sz w:val="18"/>
          <w:szCs w:val="18"/>
        </w:rPr>
        <w:t>Use caution when unloading and handling product to avoid bending, denting, crushing, or other damage to the product. </w:t>
      </w:r>
      <w:r>
        <w:rPr>
          <w:rStyle w:val="apple-converted-space"/>
          <w:rFonts w:ascii="Helvetica" w:hAnsi="Helvetica"/>
          <w:color w:val="000000"/>
          <w:sz w:val="18"/>
          <w:szCs w:val="18"/>
        </w:rPr>
        <w:t> </w:t>
      </w:r>
    </w:p>
    <w:p w14:paraId="54690052" w14:textId="77777777" w:rsidR="00C650C3" w:rsidRDefault="00C650C3" w:rsidP="004B4286">
      <w:pPr>
        <w:spacing w:before="100" w:beforeAutospacing="1" w:after="100" w:afterAutospacing="1"/>
        <w:ind w:left="1440" w:hanging="360"/>
        <w:rPr>
          <w:rFonts w:ascii="Helvetica" w:hAnsi="Helvetica"/>
          <w:color w:val="000000"/>
          <w:sz w:val="18"/>
          <w:szCs w:val="18"/>
        </w:rPr>
      </w:pPr>
      <w:r>
        <w:rPr>
          <w:rFonts w:ascii="Helvetica" w:hAnsi="Helvetica"/>
          <w:color w:val="000000"/>
          <w:sz w:val="18"/>
          <w:szCs w:val="18"/>
        </w:rPr>
        <w:t>b.</w:t>
      </w:r>
      <w:r>
        <w:rPr>
          <w:color w:val="000000"/>
          <w:sz w:val="14"/>
          <w:szCs w:val="14"/>
        </w:rPr>
        <w:t>    </w:t>
      </w:r>
      <w:r>
        <w:rPr>
          <w:rStyle w:val="apple-converted-space"/>
          <w:color w:val="000000"/>
          <w:sz w:val="14"/>
          <w:szCs w:val="14"/>
        </w:rPr>
        <w:t> </w:t>
      </w:r>
      <w:r>
        <w:rPr>
          <w:rFonts w:ascii="Helvetica" w:hAnsi="Helvetica"/>
          <w:color w:val="000000"/>
          <w:sz w:val="18"/>
          <w:szCs w:val="18"/>
        </w:rPr>
        <w:t>When using forklifts, use forks of proper length to fully support product being moved.</w:t>
      </w:r>
    </w:p>
    <w:p w14:paraId="5B3E286C" w14:textId="77777777" w:rsidR="00C650C3" w:rsidRDefault="00C650C3" w:rsidP="004B4286">
      <w:pPr>
        <w:spacing w:before="100" w:beforeAutospacing="1" w:after="100" w:afterAutospacing="1"/>
        <w:ind w:left="720" w:hanging="360"/>
        <w:rPr>
          <w:rFonts w:ascii="Helvetica" w:hAnsi="Helvetica"/>
          <w:color w:val="000000"/>
          <w:sz w:val="18"/>
          <w:szCs w:val="18"/>
        </w:rPr>
      </w:pPr>
      <w:r>
        <w:rPr>
          <w:rFonts w:ascii="Helvetica" w:hAnsi="Helvetica"/>
          <w:color w:val="000000"/>
          <w:sz w:val="18"/>
          <w:szCs w:val="18"/>
        </w:rPr>
        <w:t>C.</w:t>
      </w:r>
      <w:r>
        <w:rPr>
          <w:color w:val="000000"/>
          <w:sz w:val="14"/>
          <w:szCs w:val="14"/>
        </w:rPr>
        <w:t>   </w:t>
      </w:r>
      <w:r>
        <w:rPr>
          <w:rStyle w:val="apple-converted-space"/>
          <w:color w:val="000000"/>
          <w:sz w:val="14"/>
          <w:szCs w:val="14"/>
        </w:rPr>
        <w:t> </w:t>
      </w:r>
      <w:r>
        <w:rPr>
          <w:rFonts w:ascii="Helvetica" w:hAnsi="Helvetica"/>
          <w:color w:val="000000"/>
          <w:sz w:val="18"/>
          <w:szCs w:val="18"/>
        </w:rPr>
        <w:t>Storage</w:t>
      </w:r>
    </w:p>
    <w:p w14:paraId="7AA1A0E1" w14:textId="77777777" w:rsidR="00C650C3" w:rsidRDefault="00C650C3" w:rsidP="004B4286">
      <w:pPr>
        <w:spacing w:before="100" w:beforeAutospacing="1" w:after="100" w:afterAutospacing="1"/>
        <w:ind w:left="1440" w:hanging="360"/>
        <w:rPr>
          <w:rFonts w:ascii="Helvetica" w:hAnsi="Helvetica"/>
          <w:color w:val="000000"/>
          <w:sz w:val="18"/>
          <w:szCs w:val="18"/>
        </w:rPr>
      </w:pPr>
      <w:r>
        <w:rPr>
          <w:rFonts w:ascii="Helvetica" w:hAnsi="Helvetica"/>
          <w:color w:val="000000"/>
          <w:sz w:val="18"/>
          <w:szCs w:val="18"/>
        </w:rPr>
        <w:t>a.</w:t>
      </w:r>
      <w:r>
        <w:rPr>
          <w:color w:val="000000"/>
          <w:sz w:val="14"/>
          <w:szCs w:val="14"/>
        </w:rPr>
        <w:t>    </w:t>
      </w:r>
      <w:r>
        <w:rPr>
          <w:rStyle w:val="apple-converted-space"/>
          <w:color w:val="000000"/>
          <w:sz w:val="14"/>
          <w:szCs w:val="14"/>
        </w:rPr>
        <w:t> </w:t>
      </w:r>
      <w:r>
        <w:rPr>
          <w:rFonts w:ascii="Helvetica" w:hAnsi="Helvetica"/>
          <w:color w:val="000000"/>
          <w:sz w:val="18"/>
          <w:szCs w:val="18"/>
        </w:rPr>
        <w:t>Store all materials in a dry, controlled area to protect from elements and damage.</w:t>
      </w:r>
      <w:r>
        <w:rPr>
          <w:rStyle w:val="apple-converted-space"/>
          <w:rFonts w:ascii="Helvetica" w:hAnsi="Helvetica"/>
          <w:color w:val="000000"/>
          <w:sz w:val="18"/>
          <w:szCs w:val="18"/>
        </w:rPr>
        <w:t> </w:t>
      </w:r>
    </w:p>
    <w:p w14:paraId="25A5DC4A" w14:textId="77777777" w:rsidR="00C650C3" w:rsidRDefault="00C650C3" w:rsidP="004B4286">
      <w:pPr>
        <w:spacing w:before="100" w:beforeAutospacing="1" w:after="100" w:afterAutospacing="1"/>
        <w:ind w:left="1440" w:hanging="360"/>
        <w:rPr>
          <w:rFonts w:ascii="Helvetica" w:hAnsi="Helvetica"/>
          <w:color w:val="000000"/>
          <w:sz w:val="18"/>
          <w:szCs w:val="18"/>
        </w:rPr>
      </w:pPr>
      <w:r>
        <w:rPr>
          <w:rFonts w:ascii="Helvetica" w:hAnsi="Helvetica"/>
          <w:color w:val="000000"/>
          <w:sz w:val="18"/>
          <w:szCs w:val="18"/>
        </w:rPr>
        <w:t>b.</w:t>
      </w:r>
      <w:r>
        <w:rPr>
          <w:color w:val="000000"/>
          <w:sz w:val="14"/>
          <w:szCs w:val="14"/>
        </w:rPr>
        <w:t>    </w:t>
      </w:r>
      <w:r>
        <w:rPr>
          <w:rStyle w:val="apple-converted-space"/>
          <w:color w:val="000000"/>
          <w:sz w:val="14"/>
          <w:szCs w:val="14"/>
        </w:rPr>
        <w:t> </w:t>
      </w:r>
      <w:r>
        <w:rPr>
          <w:rFonts w:ascii="Helvetica" w:hAnsi="Helvetica"/>
          <w:color w:val="000000"/>
          <w:sz w:val="18"/>
          <w:szCs w:val="18"/>
        </w:rPr>
        <w:t>Store all electrical products, or other similar hardware in a dry controlled environment.</w:t>
      </w:r>
    </w:p>
    <w:p w14:paraId="6700C2CB" w14:textId="77777777" w:rsidR="00C650C3" w:rsidRDefault="00C650C3" w:rsidP="004B4286">
      <w:pPr>
        <w:spacing w:before="100" w:beforeAutospacing="1" w:after="100" w:afterAutospacing="1"/>
        <w:ind w:left="1440" w:hanging="360"/>
        <w:rPr>
          <w:rFonts w:ascii="Helvetica" w:hAnsi="Helvetica"/>
          <w:color w:val="000000"/>
          <w:sz w:val="18"/>
          <w:szCs w:val="18"/>
        </w:rPr>
      </w:pPr>
      <w:r>
        <w:rPr>
          <w:rFonts w:ascii="Helvetica" w:hAnsi="Helvetica"/>
          <w:color w:val="000000"/>
          <w:sz w:val="18"/>
          <w:szCs w:val="18"/>
        </w:rPr>
        <w:t>c.</w:t>
      </w:r>
      <w:r>
        <w:rPr>
          <w:color w:val="000000"/>
          <w:sz w:val="14"/>
          <w:szCs w:val="14"/>
        </w:rPr>
        <w:t>    </w:t>
      </w:r>
      <w:r>
        <w:rPr>
          <w:rStyle w:val="apple-converted-space"/>
          <w:color w:val="000000"/>
          <w:sz w:val="14"/>
          <w:szCs w:val="14"/>
        </w:rPr>
        <w:t> </w:t>
      </w:r>
      <w:r>
        <w:rPr>
          <w:rFonts w:ascii="Helvetica" w:hAnsi="Helvetica"/>
          <w:color w:val="000000"/>
          <w:sz w:val="18"/>
          <w:szCs w:val="18"/>
        </w:rPr>
        <w:t>For additional questions on delivery, storage, or handling, +31 38 458 00 93</w:t>
      </w:r>
    </w:p>
    <w:p w14:paraId="233DE3A1" w14:textId="77777777" w:rsidR="00C650C3" w:rsidRDefault="00C650C3" w:rsidP="004B4286">
      <w:pPr>
        <w:spacing w:before="100" w:beforeAutospacing="1" w:after="100" w:afterAutospacing="1"/>
        <w:rPr>
          <w:rFonts w:ascii="Helvetica" w:hAnsi="Helvetica"/>
          <w:color w:val="000000"/>
          <w:sz w:val="18"/>
          <w:szCs w:val="18"/>
        </w:rPr>
      </w:pPr>
      <w:r>
        <w:rPr>
          <w:rFonts w:ascii="Helvetica" w:hAnsi="Helvetica"/>
          <w:b/>
          <w:bCs/>
          <w:color w:val="000000"/>
          <w:sz w:val="18"/>
          <w:szCs w:val="18"/>
        </w:rPr>
        <w:t> </w:t>
      </w:r>
    </w:p>
    <w:p w14:paraId="185250F6" w14:textId="77777777" w:rsidR="00C650C3" w:rsidRDefault="00C650C3" w:rsidP="004B4286">
      <w:pPr>
        <w:spacing w:before="100" w:beforeAutospacing="1" w:after="100" w:afterAutospacing="1"/>
        <w:ind w:left="435" w:hanging="435"/>
        <w:rPr>
          <w:rFonts w:ascii="Helvetica" w:hAnsi="Helvetica"/>
          <w:color w:val="000000"/>
          <w:sz w:val="18"/>
          <w:szCs w:val="18"/>
        </w:rPr>
      </w:pPr>
      <w:r>
        <w:rPr>
          <w:rFonts w:ascii="Helvetica" w:hAnsi="Helvetica"/>
          <w:color w:val="000000"/>
          <w:sz w:val="18"/>
          <w:szCs w:val="18"/>
        </w:rPr>
        <w:t>1.6</w:t>
      </w:r>
      <w:r>
        <w:rPr>
          <w:color w:val="000000"/>
          <w:sz w:val="14"/>
          <w:szCs w:val="14"/>
        </w:rPr>
        <w:t>   </w:t>
      </w:r>
      <w:r>
        <w:rPr>
          <w:rStyle w:val="apple-converted-space"/>
          <w:color w:val="000000"/>
          <w:sz w:val="14"/>
          <w:szCs w:val="14"/>
        </w:rPr>
        <w:t> </w:t>
      </w:r>
      <w:r>
        <w:rPr>
          <w:rFonts w:ascii="Helvetica" w:hAnsi="Helvetica"/>
          <w:b/>
          <w:bCs/>
          <w:color w:val="000000"/>
          <w:sz w:val="18"/>
          <w:szCs w:val="18"/>
        </w:rPr>
        <w:t> WARRANTY</w:t>
      </w:r>
    </w:p>
    <w:p w14:paraId="28F8AD0F" w14:textId="77777777" w:rsidR="00C650C3" w:rsidRDefault="00C650C3" w:rsidP="004B4286">
      <w:pPr>
        <w:spacing w:before="100" w:beforeAutospacing="1" w:after="100" w:afterAutospacing="1"/>
        <w:rPr>
          <w:rFonts w:ascii="Helvetica" w:hAnsi="Helvetica"/>
          <w:color w:val="000000"/>
          <w:sz w:val="18"/>
          <w:szCs w:val="18"/>
        </w:rPr>
      </w:pPr>
      <w:r>
        <w:rPr>
          <w:rFonts w:ascii="Helvetica" w:hAnsi="Helvetica"/>
          <w:color w:val="000000"/>
          <w:sz w:val="18"/>
          <w:szCs w:val="18"/>
        </w:rPr>
        <w:t>Manufacturer warrants this product and components to be free from defects in material and workmanship for a period of one (1) year from date of shipment. </w:t>
      </w:r>
      <w:r>
        <w:rPr>
          <w:rStyle w:val="apple-converted-space"/>
          <w:rFonts w:ascii="Helvetica" w:hAnsi="Helvetica"/>
          <w:color w:val="000000"/>
          <w:sz w:val="18"/>
          <w:szCs w:val="18"/>
        </w:rPr>
        <w:t> </w:t>
      </w:r>
      <w:r>
        <w:rPr>
          <w:rFonts w:ascii="Helvetica" w:hAnsi="Helvetica"/>
          <w:color w:val="000000"/>
          <w:sz w:val="18"/>
          <w:szCs w:val="18"/>
        </w:rPr>
        <w:t>If within the term of this limited warranty, Self closing flood barrier or component is found to be defective upon inspection by an authorized manufacturer’s representative, manufacturer will replace or repair, at manufacturer’s discretion, any part found to be defective. </w:t>
      </w:r>
      <w:r>
        <w:rPr>
          <w:rStyle w:val="apple-converted-space"/>
          <w:rFonts w:ascii="Helvetica" w:hAnsi="Helvetica"/>
          <w:color w:val="000000"/>
          <w:sz w:val="18"/>
          <w:szCs w:val="18"/>
        </w:rPr>
        <w:t> </w:t>
      </w:r>
      <w:r>
        <w:rPr>
          <w:rFonts w:ascii="Helvetica" w:hAnsi="Helvetica"/>
          <w:color w:val="000000"/>
          <w:sz w:val="18"/>
          <w:szCs w:val="18"/>
        </w:rPr>
        <w:t>Any labor charges incurred are the sole responsibility of the customer. </w:t>
      </w:r>
      <w:r>
        <w:rPr>
          <w:rStyle w:val="apple-converted-space"/>
          <w:rFonts w:ascii="Helvetica" w:hAnsi="Helvetica"/>
          <w:color w:val="000000"/>
          <w:sz w:val="18"/>
          <w:szCs w:val="18"/>
        </w:rPr>
        <w:t> </w:t>
      </w:r>
      <w:r>
        <w:rPr>
          <w:rFonts w:ascii="Helvetica" w:hAnsi="Helvetica"/>
          <w:caps/>
          <w:color w:val="000000"/>
          <w:sz w:val="18"/>
          <w:szCs w:val="18"/>
        </w:rPr>
        <w:t>MANUFACTURER SHALL NOT BE LIABLE FOR ANY CONSEQUENTIAL OR INCIDENTAL DAMAGES. </w:t>
      </w:r>
      <w:r>
        <w:rPr>
          <w:rStyle w:val="apple-converted-space"/>
          <w:rFonts w:ascii="Helvetica" w:hAnsi="Helvetica"/>
          <w:caps/>
          <w:color w:val="000000"/>
          <w:sz w:val="18"/>
          <w:szCs w:val="18"/>
        </w:rPr>
        <w:t> </w:t>
      </w:r>
      <w:r>
        <w:rPr>
          <w:rFonts w:ascii="Helvetica" w:hAnsi="Helvetica"/>
          <w:color w:val="000000"/>
          <w:sz w:val="18"/>
          <w:szCs w:val="18"/>
        </w:rPr>
        <w:t>All other warranties, express or implied including any warranty of merchantability, are expressly excluded. </w:t>
      </w:r>
      <w:r>
        <w:rPr>
          <w:rStyle w:val="apple-converted-space"/>
          <w:rFonts w:ascii="Helvetica" w:hAnsi="Helvetica"/>
          <w:color w:val="000000"/>
          <w:sz w:val="18"/>
          <w:szCs w:val="18"/>
        </w:rPr>
        <w:t> </w:t>
      </w:r>
      <w:r>
        <w:rPr>
          <w:rFonts w:ascii="Helvetica" w:hAnsi="Helvetica"/>
          <w:color w:val="000000"/>
          <w:sz w:val="18"/>
          <w:szCs w:val="18"/>
        </w:rPr>
        <w:t>Some states do not allow the exclusion or limitation of consequential or incidental damages, so the above limitation or exclusion may not apply. </w:t>
      </w:r>
      <w:r>
        <w:rPr>
          <w:rStyle w:val="apple-converted-space"/>
          <w:rFonts w:ascii="Helvetica" w:hAnsi="Helvetica"/>
          <w:color w:val="000000"/>
          <w:sz w:val="18"/>
          <w:szCs w:val="18"/>
        </w:rPr>
        <w:t> </w:t>
      </w:r>
      <w:r>
        <w:rPr>
          <w:rFonts w:ascii="Helvetica" w:hAnsi="Helvetica"/>
          <w:color w:val="000000"/>
          <w:sz w:val="18"/>
          <w:szCs w:val="18"/>
        </w:rPr>
        <w:t>LIMITED WARRANTY DOES NOT APPLY TO ANY DAMAGE OR DETERIORATION CAUSED BY ABUSE, IMPROPER USE, APPLIED PAINT FAILURE OR FAILURE TO PROVIDE REASONABLE AND NECESSARY MAINTENANCE. </w:t>
      </w:r>
      <w:r>
        <w:rPr>
          <w:rStyle w:val="apple-converted-space"/>
          <w:rFonts w:ascii="Helvetica" w:hAnsi="Helvetica"/>
          <w:color w:val="000000"/>
          <w:sz w:val="18"/>
          <w:szCs w:val="18"/>
        </w:rPr>
        <w:t> </w:t>
      </w:r>
      <w:r>
        <w:rPr>
          <w:rFonts w:ascii="Helvetica" w:hAnsi="Helvetica"/>
          <w:color w:val="000000"/>
          <w:sz w:val="18"/>
          <w:szCs w:val="18"/>
        </w:rPr>
        <w:t>GASKETING IS CONSIDERED A “WEAR-ITEM” AND IS NOT COVERED UNDER THIS LIMITED WARRANTY. This limited warranty gives you specific legal rights, and you may also have other rights, which vary, from state to state.</w:t>
      </w:r>
    </w:p>
    <w:p w14:paraId="6713DB0F" w14:textId="77777777" w:rsidR="00C650C3" w:rsidRDefault="00C650C3" w:rsidP="004B4286">
      <w:pPr>
        <w:spacing w:before="100" w:beforeAutospacing="1" w:after="100" w:afterAutospacing="1"/>
        <w:rPr>
          <w:rFonts w:ascii="Helvetica" w:hAnsi="Helvetica"/>
          <w:color w:val="000000"/>
          <w:sz w:val="18"/>
          <w:szCs w:val="18"/>
        </w:rPr>
      </w:pPr>
      <w:r>
        <w:rPr>
          <w:rFonts w:ascii="Helvetica" w:hAnsi="Helvetica"/>
          <w:color w:val="000000"/>
        </w:rPr>
        <w:t> </w:t>
      </w:r>
    </w:p>
    <w:p w14:paraId="7FC7BAA4" w14:textId="77777777" w:rsidR="00C650C3" w:rsidRDefault="00C650C3" w:rsidP="004B4286">
      <w:pPr>
        <w:spacing w:before="100" w:beforeAutospacing="1" w:after="100" w:afterAutospacing="1"/>
        <w:ind w:left="435" w:hanging="435"/>
        <w:rPr>
          <w:rFonts w:ascii="Helvetica" w:hAnsi="Helvetica"/>
          <w:color w:val="000000"/>
          <w:sz w:val="18"/>
          <w:szCs w:val="18"/>
        </w:rPr>
      </w:pPr>
      <w:r>
        <w:rPr>
          <w:rFonts w:ascii="Helvetica" w:hAnsi="Helvetica"/>
          <w:color w:val="000000"/>
          <w:sz w:val="18"/>
          <w:szCs w:val="18"/>
        </w:rPr>
        <w:t>1.7</w:t>
      </w:r>
      <w:r>
        <w:rPr>
          <w:color w:val="000000"/>
          <w:sz w:val="14"/>
          <w:szCs w:val="14"/>
        </w:rPr>
        <w:t>   </w:t>
      </w:r>
      <w:r>
        <w:rPr>
          <w:rStyle w:val="apple-converted-space"/>
          <w:color w:val="000000"/>
          <w:sz w:val="14"/>
          <w:szCs w:val="14"/>
        </w:rPr>
        <w:t> </w:t>
      </w:r>
      <w:r>
        <w:rPr>
          <w:rFonts w:ascii="Helvetica" w:hAnsi="Helvetica"/>
          <w:b/>
          <w:bCs/>
          <w:color w:val="000000"/>
          <w:sz w:val="18"/>
          <w:szCs w:val="18"/>
        </w:rPr>
        <w:t> OWNERS INSTRUCTION</w:t>
      </w:r>
    </w:p>
    <w:p w14:paraId="2C5030DF" w14:textId="77777777" w:rsidR="00C650C3" w:rsidRDefault="00C650C3" w:rsidP="004B4286">
      <w:pPr>
        <w:spacing w:before="100" w:beforeAutospacing="1" w:after="100" w:afterAutospacing="1"/>
        <w:ind w:left="720" w:hanging="360"/>
        <w:rPr>
          <w:rFonts w:ascii="Helvetica" w:hAnsi="Helvetica"/>
          <w:color w:val="000000"/>
          <w:sz w:val="18"/>
          <w:szCs w:val="18"/>
        </w:rPr>
      </w:pPr>
      <w:r>
        <w:rPr>
          <w:rFonts w:ascii="Helvetica" w:hAnsi="Helvetica"/>
          <w:color w:val="000000"/>
          <w:sz w:val="18"/>
          <w:szCs w:val="18"/>
        </w:rPr>
        <w:t>A.</w:t>
      </w:r>
      <w:r>
        <w:rPr>
          <w:color w:val="000000"/>
          <w:sz w:val="14"/>
          <w:szCs w:val="14"/>
        </w:rPr>
        <w:t>    </w:t>
      </w:r>
      <w:r>
        <w:rPr>
          <w:rStyle w:val="apple-converted-space"/>
          <w:color w:val="000000"/>
          <w:sz w:val="14"/>
          <w:szCs w:val="14"/>
        </w:rPr>
        <w:t> </w:t>
      </w:r>
      <w:r>
        <w:rPr>
          <w:rFonts w:ascii="Helvetica" w:hAnsi="Helvetica"/>
          <w:color w:val="000000"/>
          <w:sz w:val="18"/>
          <w:szCs w:val="18"/>
        </w:rPr>
        <w:t>Owner’s Instructions: </w:t>
      </w:r>
      <w:r>
        <w:rPr>
          <w:rStyle w:val="apple-converted-space"/>
          <w:rFonts w:ascii="Helvetica" w:hAnsi="Helvetica"/>
          <w:color w:val="000000"/>
          <w:sz w:val="18"/>
          <w:szCs w:val="18"/>
        </w:rPr>
        <w:t> </w:t>
      </w:r>
      <w:r>
        <w:rPr>
          <w:rFonts w:ascii="Helvetica" w:hAnsi="Helvetica"/>
          <w:color w:val="000000"/>
          <w:sz w:val="18"/>
          <w:szCs w:val="18"/>
        </w:rPr>
        <w:t>Provide manufacturer’s installation, operation, and maintenance instructions.</w:t>
      </w:r>
    </w:p>
    <w:p w14:paraId="70C6682C" w14:textId="494FECB3" w:rsidR="006E78CA" w:rsidRDefault="00C650C3" w:rsidP="004B4286">
      <w:pPr>
        <w:spacing w:before="100" w:beforeAutospacing="1" w:after="100" w:afterAutospacing="1"/>
        <w:rPr>
          <w:rFonts w:ascii="Helvetica" w:hAnsi="Helvetica"/>
          <w:color w:val="000000"/>
          <w:sz w:val="18"/>
          <w:szCs w:val="18"/>
        </w:rPr>
      </w:pPr>
      <w:r>
        <w:rPr>
          <w:rFonts w:ascii="Helvetica" w:hAnsi="Helvetica"/>
          <w:color w:val="000000"/>
          <w:sz w:val="18"/>
          <w:szCs w:val="18"/>
        </w:rPr>
        <w:t> </w:t>
      </w:r>
    </w:p>
    <w:p w14:paraId="2596F699" w14:textId="77777777" w:rsidR="00C650C3" w:rsidRDefault="00C650C3" w:rsidP="004B4286">
      <w:pPr>
        <w:spacing w:before="100" w:beforeAutospacing="1" w:after="100" w:afterAutospacing="1"/>
        <w:rPr>
          <w:rFonts w:ascii="Helvetica" w:hAnsi="Helvetica"/>
          <w:color w:val="000000"/>
          <w:sz w:val="18"/>
          <w:szCs w:val="18"/>
        </w:rPr>
      </w:pPr>
      <w:r>
        <w:rPr>
          <w:rFonts w:ascii="Helvetica" w:hAnsi="Helvetica"/>
          <w:b/>
          <w:bCs/>
          <w:color w:val="000000"/>
          <w:sz w:val="18"/>
          <w:szCs w:val="18"/>
        </w:rPr>
        <w:t>Part 2 – PRODUCT</w:t>
      </w:r>
    </w:p>
    <w:p w14:paraId="2B7F0068" w14:textId="77777777" w:rsidR="00C650C3" w:rsidRPr="009352E0" w:rsidRDefault="00C650C3" w:rsidP="004B4286">
      <w:pPr>
        <w:spacing w:before="100" w:beforeAutospacing="1" w:after="100" w:afterAutospacing="1"/>
        <w:ind w:left="495" w:hanging="495"/>
        <w:rPr>
          <w:rFonts w:ascii="Helvetica" w:hAnsi="Helvetica"/>
          <w:color w:val="000000"/>
          <w:sz w:val="18"/>
          <w:szCs w:val="18"/>
        </w:rPr>
      </w:pPr>
      <w:r>
        <w:rPr>
          <w:rFonts w:ascii="Helvetica" w:hAnsi="Helvetica"/>
          <w:b/>
          <w:bCs/>
          <w:color w:val="000000"/>
          <w:sz w:val="18"/>
          <w:szCs w:val="18"/>
        </w:rPr>
        <w:t>SELF CLOSING FLOOD BARRIER</w:t>
      </w:r>
    </w:p>
    <w:p w14:paraId="423F71CB" w14:textId="77777777" w:rsidR="00C650C3" w:rsidRDefault="00C650C3" w:rsidP="004B4286">
      <w:pPr>
        <w:pStyle w:val="blockquote"/>
        <w:rPr>
          <w:rFonts w:ascii="Helvetica" w:hAnsi="Helvetica"/>
          <w:color w:val="000000"/>
          <w:sz w:val="18"/>
          <w:szCs w:val="18"/>
        </w:rPr>
      </w:pPr>
      <w:r>
        <w:rPr>
          <w:rFonts w:ascii="Arial" w:hAnsi="Arial" w:cs="Arial"/>
          <w:color w:val="000000"/>
          <w:sz w:val="20"/>
          <w:szCs w:val="20"/>
          <w:lang w:val="en-GB"/>
        </w:rPr>
        <w:t xml:space="preserve">The </w:t>
      </w:r>
      <w:r>
        <w:rPr>
          <w:rFonts w:ascii="Helvetica" w:hAnsi="Helvetica"/>
          <w:color w:val="000000"/>
          <w:sz w:val="18"/>
          <w:szCs w:val="18"/>
        </w:rPr>
        <w:t xml:space="preserve">Self Closing Flood Barrier </w:t>
      </w:r>
      <w:r>
        <w:rPr>
          <w:rFonts w:ascii="Arial" w:hAnsi="Arial" w:cs="Arial"/>
          <w:color w:val="000000"/>
          <w:sz w:val="20"/>
          <w:szCs w:val="20"/>
          <w:lang w:val="en-GB"/>
        </w:rPr>
        <w:t>is constructed to provide high water protection. </w:t>
      </w:r>
      <w:r>
        <w:rPr>
          <w:rStyle w:val="apple-converted-space"/>
          <w:rFonts w:ascii="Arial" w:hAnsi="Arial" w:cs="Arial"/>
          <w:color w:val="000000"/>
          <w:sz w:val="20"/>
          <w:szCs w:val="20"/>
          <w:lang w:val="en-GB"/>
        </w:rPr>
        <w:t> </w:t>
      </w:r>
      <w:r>
        <w:rPr>
          <w:rFonts w:ascii="Arial" w:hAnsi="Arial" w:cs="Arial"/>
          <w:color w:val="000000"/>
          <w:sz w:val="20"/>
          <w:szCs w:val="20"/>
          <w:lang w:val="en-GB"/>
        </w:rPr>
        <w:t>During non-flooding conditions the wall will be retracted within its basin. </w:t>
      </w:r>
      <w:r>
        <w:rPr>
          <w:rStyle w:val="apple-converted-space"/>
          <w:rFonts w:ascii="Arial" w:hAnsi="Arial" w:cs="Arial"/>
          <w:color w:val="000000"/>
          <w:sz w:val="20"/>
          <w:szCs w:val="20"/>
          <w:lang w:val="en-GB"/>
        </w:rPr>
        <w:t> </w:t>
      </w:r>
      <w:r>
        <w:rPr>
          <w:rFonts w:ascii="Arial" w:hAnsi="Arial" w:cs="Arial"/>
          <w:color w:val="000000"/>
          <w:sz w:val="20"/>
          <w:szCs w:val="20"/>
          <w:lang w:val="en-GB"/>
        </w:rPr>
        <w:t xml:space="preserve">When the flooding conditions present themselves, the basin will fill </w:t>
      </w:r>
      <w:r>
        <w:rPr>
          <w:rFonts w:ascii="Arial" w:hAnsi="Arial" w:cs="Arial"/>
          <w:color w:val="000000"/>
          <w:sz w:val="20"/>
          <w:szCs w:val="20"/>
          <w:lang w:val="en-GB"/>
        </w:rPr>
        <w:lastRenderedPageBreak/>
        <w:t>with water, causing the floating wall to rise until the basin is completely filled, thereby creating a seal and fixing the floating floodwall at maximum design protection height. When the water level subsides to the normal level the water in the basin will be drained off. </w:t>
      </w:r>
      <w:r>
        <w:rPr>
          <w:rStyle w:val="apple-converted-space"/>
          <w:rFonts w:ascii="Arial" w:hAnsi="Arial" w:cs="Arial"/>
          <w:color w:val="000000"/>
          <w:sz w:val="20"/>
          <w:szCs w:val="20"/>
          <w:lang w:val="en-GB"/>
        </w:rPr>
        <w:t> </w:t>
      </w:r>
      <w:r>
        <w:rPr>
          <w:rFonts w:ascii="Arial" w:hAnsi="Arial" w:cs="Arial"/>
          <w:color w:val="000000"/>
          <w:sz w:val="20"/>
          <w:szCs w:val="20"/>
          <w:lang w:val="en-GB"/>
        </w:rPr>
        <w:t>Once the water has left the basin, the wall retracts to rest within the basin and the protective lid on top of the wall keeps debris out of the basin.</w:t>
      </w:r>
    </w:p>
    <w:p w14:paraId="16FD54B0" w14:textId="77777777" w:rsidR="00C650C3" w:rsidRDefault="00C650C3" w:rsidP="004B4286">
      <w:pPr>
        <w:spacing w:before="100" w:beforeAutospacing="1" w:after="100" w:afterAutospacing="1"/>
        <w:rPr>
          <w:rFonts w:ascii="Helvetica" w:hAnsi="Helvetica"/>
          <w:color w:val="000000"/>
          <w:sz w:val="18"/>
          <w:szCs w:val="18"/>
        </w:rPr>
      </w:pPr>
      <w:r>
        <w:rPr>
          <w:rFonts w:ascii="Helvetica" w:hAnsi="Helvetica"/>
          <w:b/>
          <w:bCs/>
          <w:color w:val="000000"/>
          <w:sz w:val="18"/>
          <w:szCs w:val="18"/>
        </w:rPr>
        <w:t> </w:t>
      </w:r>
    </w:p>
    <w:p w14:paraId="0FA6928C" w14:textId="77777777" w:rsidR="00C650C3" w:rsidRDefault="00C650C3" w:rsidP="004B4286">
      <w:pPr>
        <w:spacing w:before="100" w:beforeAutospacing="1" w:after="100" w:afterAutospacing="1"/>
        <w:ind w:left="495" w:hanging="495"/>
        <w:rPr>
          <w:rFonts w:ascii="Helvetica" w:hAnsi="Helvetica"/>
          <w:color w:val="000000"/>
          <w:sz w:val="18"/>
          <w:szCs w:val="18"/>
        </w:rPr>
      </w:pPr>
      <w:r>
        <w:rPr>
          <w:rFonts w:ascii="Helvetica" w:hAnsi="Helvetica"/>
          <w:b/>
          <w:bCs/>
          <w:color w:val="000000"/>
          <w:sz w:val="18"/>
          <w:szCs w:val="18"/>
        </w:rPr>
        <w:t>MANUFACTURER’S REPRESENTATIVE: </w:t>
      </w:r>
      <w:r>
        <w:rPr>
          <w:rStyle w:val="apple-converted-space"/>
          <w:rFonts w:ascii="Helvetica" w:hAnsi="Helvetica"/>
          <w:b/>
          <w:bCs/>
          <w:color w:val="000000"/>
          <w:sz w:val="18"/>
          <w:szCs w:val="18"/>
        </w:rPr>
        <w:t> </w:t>
      </w:r>
      <w:r>
        <w:rPr>
          <w:rFonts w:ascii="Helvetica" w:hAnsi="Helvetica"/>
          <w:b/>
          <w:bCs/>
          <w:color w:val="000000"/>
          <w:sz w:val="18"/>
          <w:szCs w:val="18"/>
        </w:rPr>
        <w:t>Floodproofing.com</w:t>
      </w:r>
    </w:p>
    <w:p w14:paraId="279FCE36" w14:textId="69472771" w:rsidR="00C650C3" w:rsidRDefault="00C650C3" w:rsidP="00536B51">
      <w:pPr>
        <w:spacing w:before="100" w:beforeAutospacing="1" w:after="100" w:afterAutospacing="1"/>
        <w:ind w:left="360"/>
        <w:rPr>
          <w:rFonts w:ascii="Helvetica" w:hAnsi="Helvetica"/>
          <w:color w:val="000000"/>
          <w:sz w:val="18"/>
          <w:szCs w:val="18"/>
        </w:rPr>
      </w:pPr>
      <w:r>
        <w:rPr>
          <w:rFonts w:ascii="Helvetica" w:hAnsi="Helvetica"/>
          <w:color w:val="000000"/>
          <w:sz w:val="18"/>
          <w:szCs w:val="18"/>
        </w:rPr>
        <w:t>Address: 19 Mantua Road Mount Royal, NJ 08061</w:t>
      </w:r>
      <w:r>
        <w:rPr>
          <w:rFonts w:ascii="Helvetica" w:hAnsi="Helvetica"/>
          <w:color w:val="000000"/>
          <w:sz w:val="18"/>
          <w:szCs w:val="18"/>
        </w:rPr>
        <w:br/>
        <w:t>Telephone: 800-507-0865</w:t>
      </w:r>
      <w:r>
        <w:rPr>
          <w:rFonts w:ascii="Helvetica" w:hAnsi="Helvetica"/>
          <w:color w:val="000000"/>
          <w:sz w:val="18"/>
          <w:szCs w:val="18"/>
        </w:rPr>
        <w:br/>
        <w:t>Email</w:t>
      </w:r>
      <w:r>
        <w:rPr>
          <w:rStyle w:val="apple-converted-space"/>
          <w:rFonts w:ascii="Helvetica" w:hAnsi="Helvetica"/>
          <w:color w:val="000000"/>
          <w:sz w:val="18"/>
          <w:szCs w:val="18"/>
        </w:rPr>
        <w:t>: info@floodproofing.com</w:t>
      </w:r>
    </w:p>
    <w:p w14:paraId="51AAE340" w14:textId="790FB886" w:rsidR="00C650C3" w:rsidRDefault="00C650C3" w:rsidP="00536B51">
      <w:pPr>
        <w:pStyle w:val="BodyText"/>
        <w:ind w:left="1080"/>
        <w:rPr>
          <w:rFonts w:ascii="Helvetica" w:hAnsi="Helvetica"/>
          <w:color w:val="000000"/>
          <w:sz w:val="18"/>
          <w:szCs w:val="18"/>
        </w:rPr>
      </w:pPr>
      <w:r>
        <w:rPr>
          <w:rFonts w:ascii="Helvetica" w:hAnsi="Helvetica"/>
          <w:color w:val="000000"/>
          <w:sz w:val="18"/>
          <w:szCs w:val="18"/>
        </w:rPr>
        <w:t>ARCHITECT NOTE: </w:t>
      </w:r>
      <w:r>
        <w:rPr>
          <w:rStyle w:val="apple-converted-space"/>
          <w:rFonts w:ascii="Helvetica" w:hAnsi="Helvetica"/>
          <w:color w:val="000000"/>
          <w:sz w:val="18"/>
          <w:szCs w:val="18"/>
        </w:rPr>
        <w:t> </w:t>
      </w:r>
      <w:r>
        <w:rPr>
          <w:rFonts w:ascii="Helvetica" w:hAnsi="Helvetica"/>
          <w:color w:val="000000"/>
          <w:sz w:val="18"/>
          <w:szCs w:val="18"/>
        </w:rPr>
        <w:t>The following is the minimum required information. </w:t>
      </w:r>
      <w:r>
        <w:rPr>
          <w:rStyle w:val="apple-converted-space"/>
          <w:rFonts w:ascii="Helvetica" w:hAnsi="Helvetica"/>
          <w:color w:val="000000"/>
          <w:sz w:val="18"/>
          <w:szCs w:val="18"/>
        </w:rPr>
        <w:t> </w:t>
      </w:r>
      <w:r>
        <w:rPr>
          <w:rFonts w:ascii="Helvetica" w:hAnsi="Helvetica"/>
          <w:color w:val="000000"/>
          <w:sz w:val="18"/>
          <w:szCs w:val="18"/>
        </w:rPr>
        <w:t>Product may be specified or shown in drawings and details. </w:t>
      </w:r>
      <w:r>
        <w:rPr>
          <w:rStyle w:val="apple-converted-space"/>
          <w:rFonts w:ascii="Helvetica" w:hAnsi="Helvetica"/>
          <w:color w:val="000000"/>
          <w:sz w:val="18"/>
          <w:szCs w:val="18"/>
        </w:rPr>
        <w:t> </w:t>
      </w:r>
    </w:p>
    <w:p w14:paraId="23DCFD39" w14:textId="77777777" w:rsidR="00C650C3" w:rsidRDefault="00C650C3" w:rsidP="004B4286">
      <w:pPr>
        <w:spacing w:before="100" w:beforeAutospacing="1" w:after="100" w:afterAutospacing="1"/>
        <w:ind w:left="1080"/>
        <w:rPr>
          <w:rFonts w:ascii="Helvetica" w:hAnsi="Helvetica"/>
          <w:color w:val="000000"/>
          <w:sz w:val="18"/>
          <w:szCs w:val="18"/>
        </w:rPr>
      </w:pPr>
      <w:r>
        <w:rPr>
          <w:rFonts w:ascii="Helvetica" w:hAnsi="Helvetica"/>
          <w:i/>
          <w:iCs/>
          <w:color w:val="000000"/>
          <w:sz w:val="18"/>
          <w:szCs w:val="18"/>
        </w:rPr>
        <w:t>Required Information:</w:t>
      </w:r>
    </w:p>
    <w:p w14:paraId="6FEB278E" w14:textId="77777777" w:rsidR="00C650C3" w:rsidRDefault="00C650C3" w:rsidP="004B4286">
      <w:pPr>
        <w:spacing w:before="100" w:beforeAutospacing="1" w:after="100" w:afterAutospacing="1"/>
        <w:ind w:left="1800" w:hanging="360"/>
        <w:rPr>
          <w:rFonts w:ascii="Helvetica" w:hAnsi="Helvetica"/>
          <w:color w:val="000000"/>
          <w:sz w:val="18"/>
          <w:szCs w:val="18"/>
        </w:rPr>
      </w:pPr>
      <w:r>
        <w:rPr>
          <w:rFonts w:ascii="Helvetica" w:hAnsi="Helvetica"/>
          <w:i/>
          <w:iCs/>
          <w:color w:val="000000"/>
          <w:sz w:val="18"/>
          <w:szCs w:val="18"/>
        </w:rPr>
        <w:t>Size of opening/area to be protected in inches: </w:t>
      </w:r>
      <w:r>
        <w:rPr>
          <w:rStyle w:val="apple-converted-space"/>
          <w:rFonts w:ascii="Helvetica" w:hAnsi="Helvetica"/>
          <w:i/>
          <w:iCs/>
          <w:color w:val="000000"/>
          <w:sz w:val="18"/>
          <w:szCs w:val="18"/>
        </w:rPr>
        <w:t> </w:t>
      </w:r>
      <w:r>
        <w:rPr>
          <w:rFonts w:ascii="Helvetica" w:hAnsi="Helvetica"/>
          <w:i/>
          <w:iCs/>
          <w:color w:val="000000"/>
          <w:sz w:val="18"/>
          <w:szCs w:val="18"/>
        </w:rPr>
        <w:t>______” width.</w:t>
      </w:r>
    </w:p>
    <w:p w14:paraId="2B59671A" w14:textId="77777777" w:rsidR="00C650C3" w:rsidRDefault="00C650C3" w:rsidP="004B4286">
      <w:pPr>
        <w:spacing w:before="100" w:beforeAutospacing="1" w:after="100" w:afterAutospacing="1"/>
        <w:ind w:left="1800" w:hanging="360"/>
        <w:rPr>
          <w:rFonts w:ascii="Helvetica" w:hAnsi="Helvetica"/>
          <w:color w:val="000000"/>
          <w:sz w:val="18"/>
          <w:szCs w:val="18"/>
        </w:rPr>
      </w:pPr>
      <w:r>
        <w:rPr>
          <w:rFonts w:ascii="Helvetica" w:hAnsi="Helvetica"/>
          <w:i/>
          <w:iCs/>
          <w:color w:val="000000"/>
          <w:sz w:val="18"/>
          <w:szCs w:val="18"/>
        </w:rPr>
        <w:t>Pressure loading in psf, psi, or inches water column (maximum anticipate “design” water height): _______ (psf/psi/inches water column).</w:t>
      </w:r>
    </w:p>
    <w:p w14:paraId="1FD5154F" w14:textId="77777777" w:rsidR="00C650C3" w:rsidRDefault="00C650C3" w:rsidP="004B4286">
      <w:pPr>
        <w:spacing w:before="100" w:beforeAutospacing="1" w:after="100" w:afterAutospacing="1"/>
        <w:ind w:left="1800" w:hanging="360"/>
        <w:rPr>
          <w:rFonts w:ascii="Helvetica" w:hAnsi="Helvetica"/>
          <w:color w:val="000000"/>
          <w:sz w:val="18"/>
          <w:szCs w:val="18"/>
        </w:rPr>
      </w:pPr>
      <w:r>
        <w:rPr>
          <w:rFonts w:ascii="Helvetica" w:hAnsi="Helvetica"/>
          <w:i/>
          <w:iCs/>
          <w:color w:val="000000"/>
          <w:sz w:val="18"/>
          <w:szCs w:val="18"/>
        </w:rPr>
        <w:t>Special loading requirements:</w:t>
      </w:r>
    </w:p>
    <w:p w14:paraId="4C9F2867" w14:textId="77777777" w:rsidR="00C650C3" w:rsidRDefault="00C650C3" w:rsidP="004B4286">
      <w:pPr>
        <w:spacing w:before="100" w:beforeAutospacing="1" w:after="100" w:afterAutospacing="1"/>
        <w:ind w:left="1800" w:hanging="360"/>
        <w:rPr>
          <w:rFonts w:ascii="Helvetica" w:hAnsi="Helvetica"/>
          <w:i/>
          <w:iCs/>
          <w:color w:val="000000"/>
          <w:sz w:val="18"/>
          <w:szCs w:val="18"/>
        </w:rPr>
      </w:pPr>
      <w:r>
        <w:rPr>
          <w:rFonts w:ascii="Helvetica" w:hAnsi="Helvetica"/>
          <w:i/>
          <w:iCs/>
          <w:color w:val="000000"/>
          <w:sz w:val="18"/>
          <w:szCs w:val="18"/>
        </w:rPr>
        <w:t>Material requirements: </w:t>
      </w:r>
      <w:r>
        <w:rPr>
          <w:rStyle w:val="apple-converted-space"/>
          <w:rFonts w:ascii="Helvetica" w:hAnsi="Helvetica"/>
          <w:i/>
          <w:iCs/>
          <w:color w:val="000000"/>
          <w:sz w:val="18"/>
          <w:szCs w:val="18"/>
        </w:rPr>
        <w:t> </w:t>
      </w:r>
      <w:r>
        <w:rPr>
          <w:rFonts w:ascii="Helvetica" w:hAnsi="Helvetica"/>
          <w:i/>
          <w:iCs/>
          <w:color w:val="000000"/>
          <w:sz w:val="18"/>
          <w:szCs w:val="18"/>
        </w:rPr>
        <w:t>See Section 2.03 Materials.</w:t>
      </w:r>
    </w:p>
    <w:p w14:paraId="10DDD3CF" w14:textId="77777777" w:rsidR="00C650C3" w:rsidRPr="00A80A6E" w:rsidRDefault="00C650C3" w:rsidP="004B4286">
      <w:pPr>
        <w:tabs>
          <w:tab w:val="left" w:pos="1710"/>
        </w:tabs>
        <w:spacing w:before="100" w:beforeAutospacing="1" w:after="100" w:afterAutospacing="1"/>
        <w:rPr>
          <w:rFonts w:ascii="Helvetica" w:hAnsi="Helvetica"/>
          <w:i/>
          <w:iCs/>
          <w:color w:val="000000"/>
          <w:sz w:val="18"/>
          <w:szCs w:val="18"/>
        </w:rPr>
      </w:pPr>
      <w:r>
        <w:rPr>
          <w:rFonts w:ascii="Helvetica" w:hAnsi="Helvetica"/>
          <w:b/>
          <w:bCs/>
          <w:color w:val="000000"/>
          <w:sz w:val="18"/>
          <w:szCs w:val="18"/>
        </w:rPr>
        <w:br/>
        <w:t>MATERIALS</w:t>
      </w:r>
      <w:r>
        <w:rPr>
          <w:rFonts w:ascii="Helvetica" w:hAnsi="Helvetica"/>
          <w:b/>
          <w:bCs/>
          <w:color w:val="000000"/>
          <w:sz w:val="18"/>
          <w:szCs w:val="18"/>
        </w:rPr>
        <w:br/>
      </w:r>
    </w:p>
    <w:p w14:paraId="29135E41" w14:textId="77777777" w:rsidR="00C650C3" w:rsidRDefault="00C650C3" w:rsidP="004B4286">
      <w:pPr>
        <w:tabs>
          <w:tab w:val="left" w:pos="2700"/>
        </w:tabs>
        <w:rPr>
          <w:rFonts w:ascii="Helvetica" w:hAnsi="Helvetica"/>
          <w:color w:val="000000"/>
          <w:sz w:val="18"/>
          <w:szCs w:val="18"/>
        </w:rPr>
      </w:pPr>
      <w:r>
        <w:rPr>
          <w:rFonts w:ascii="Helvetica" w:hAnsi="Helvetica"/>
          <w:b/>
          <w:bCs/>
          <w:color w:val="000000"/>
          <w:sz w:val="18"/>
          <w:szCs w:val="18"/>
        </w:rPr>
        <w:t>A.</w:t>
      </w:r>
      <w:r>
        <w:rPr>
          <w:color w:val="000000"/>
          <w:sz w:val="14"/>
          <w:szCs w:val="14"/>
        </w:rPr>
        <w:t>    </w:t>
      </w:r>
      <w:r>
        <w:rPr>
          <w:rStyle w:val="apple-converted-space"/>
          <w:color w:val="000000"/>
          <w:sz w:val="14"/>
          <w:szCs w:val="14"/>
        </w:rPr>
        <w:t> </w:t>
      </w:r>
      <w:r>
        <w:rPr>
          <w:rFonts w:ascii="Helvetica" w:hAnsi="Helvetica"/>
          <w:b/>
          <w:bCs/>
          <w:color w:val="000000"/>
          <w:sz w:val="18"/>
          <w:szCs w:val="18"/>
        </w:rPr>
        <w:t>Basin:</w:t>
      </w:r>
      <w:r>
        <w:rPr>
          <w:rFonts w:ascii="Helvetica" w:hAnsi="Helvetica"/>
          <w:color w:val="000000"/>
          <w:sz w:val="18"/>
          <w:szCs w:val="18"/>
        </w:rPr>
        <w:t xml:space="preserve"> </w:t>
      </w:r>
      <w:r>
        <w:rPr>
          <w:rFonts w:ascii="Helvetica" w:hAnsi="Helvetica"/>
          <w:color w:val="000000"/>
          <w:sz w:val="18"/>
          <w:szCs w:val="18"/>
        </w:rPr>
        <w:tab/>
        <w:t>Shall be fabricated with welded steel of standard structural or formed</w:t>
      </w:r>
    </w:p>
    <w:p w14:paraId="6713A3FA" w14:textId="77777777" w:rsidR="00C650C3" w:rsidRDefault="00C650C3" w:rsidP="004B4286">
      <w:pPr>
        <w:tabs>
          <w:tab w:val="left" w:pos="2700"/>
        </w:tabs>
        <w:ind w:left="2700"/>
        <w:rPr>
          <w:rFonts w:ascii="Helvetica" w:hAnsi="Helvetica"/>
          <w:color w:val="000000"/>
          <w:sz w:val="18"/>
          <w:szCs w:val="18"/>
        </w:rPr>
      </w:pPr>
      <w:r>
        <w:rPr>
          <w:rFonts w:ascii="Helvetica" w:hAnsi="Helvetica"/>
          <w:color w:val="000000"/>
          <w:sz w:val="18"/>
          <w:szCs w:val="18"/>
        </w:rPr>
        <w:t>shapes. </w:t>
      </w:r>
      <w:r>
        <w:rPr>
          <w:rStyle w:val="apple-converted-space"/>
          <w:rFonts w:ascii="Helvetica" w:hAnsi="Helvetica"/>
          <w:color w:val="000000"/>
          <w:sz w:val="18"/>
          <w:szCs w:val="18"/>
        </w:rPr>
        <w:t> </w:t>
      </w:r>
      <w:r>
        <w:rPr>
          <w:rFonts w:ascii="Helvetica" w:hAnsi="Helvetica"/>
          <w:color w:val="000000"/>
          <w:sz w:val="18"/>
          <w:szCs w:val="18"/>
        </w:rPr>
        <w:t>Consists of Bottom plate, Side Plates, gussets, and End-closing Plates. </w:t>
      </w:r>
      <w:r>
        <w:rPr>
          <w:rStyle w:val="apple-converted-space"/>
          <w:rFonts w:ascii="Helvetica" w:hAnsi="Helvetica"/>
          <w:color w:val="000000"/>
          <w:sz w:val="18"/>
          <w:szCs w:val="18"/>
        </w:rPr>
        <w:t> </w:t>
      </w:r>
      <w:r>
        <w:rPr>
          <w:rFonts w:ascii="Helvetica" w:hAnsi="Helvetica"/>
          <w:color w:val="000000"/>
          <w:sz w:val="18"/>
          <w:szCs w:val="18"/>
        </w:rPr>
        <w:t>Finish to be galvanized.</w:t>
      </w:r>
      <w:r>
        <w:rPr>
          <w:rFonts w:ascii="Helvetica" w:hAnsi="Helvetica"/>
          <w:color w:val="000000"/>
          <w:sz w:val="18"/>
          <w:szCs w:val="18"/>
        </w:rPr>
        <w:br/>
      </w:r>
    </w:p>
    <w:p w14:paraId="778688C8" w14:textId="77777777" w:rsidR="00C650C3" w:rsidRDefault="00C650C3" w:rsidP="004B4286">
      <w:pPr>
        <w:tabs>
          <w:tab w:val="left" w:pos="2700"/>
        </w:tabs>
        <w:rPr>
          <w:rFonts w:ascii="Helvetica" w:hAnsi="Helvetica"/>
          <w:color w:val="000000"/>
          <w:sz w:val="18"/>
          <w:szCs w:val="18"/>
        </w:rPr>
      </w:pPr>
      <w:r>
        <w:rPr>
          <w:rFonts w:ascii="Helvetica" w:hAnsi="Helvetica"/>
          <w:b/>
          <w:bCs/>
          <w:color w:val="000000"/>
          <w:sz w:val="18"/>
          <w:szCs w:val="18"/>
        </w:rPr>
        <w:t>B.</w:t>
      </w:r>
      <w:r>
        <w:rPr>
          <w:color w:val="000000"/>
          <w:sz w:val="14"/>
          <w:szCs w:val="14"/>
        </w:rPr>
        <w:t>    </w:t>
      </w:r>
      <w:r>
        <w:rPr>
          <w:rStyle w:val="apple-converted-space"/>
          <w:color w:val="000000"/>
          <w:sz w:val="14"/>
          <w:szCs w:val="14"/>
        </w:rPr>
        <w:t> </w:t>
      </w:r>
      <w:r>
        <w:rPr>
          <w:rFonts w:ascii="Helvetica" w:hAnsi="Helvetica"/>
          <w:b/>
          <w:bCs/>
          <w:color w:val="000000"/>
          <w:sz w:val="18"/>
          <w:szCs w:val="18"/>
        </w:rPr>
        <w:t>Floating Wall:</w:t>
      </w:r>
      <w:r>
        <w:rPr>
          <w:rFonts w:ascii="Helvetica" w:hAnsi="Helvetica"/>
          <w:color w:val="000000"/>
          <w:sz w:val="18"/>
          <w:szCs w:val="18"/>
        </w:rPr>
        <w:t> </w:t>
      </w:r>
      <w:r>
        <w:rPr>
          <w:rStyle w:val="apple-converted-space"/>
          <w:rFonts w:ascii="Helvetica" w:hAnsi="Helvetica"/>
          <w:color w:val="000000"/>
          <w:sz w:val="18"/>
          <w:szCs w:val="18"/>
        </w:rPr>
        <w:t> </w:t>
      </w:r>
      <w:r>
        <w:rPr>
          <w:rStyle w:val="apple-converted-space"/>
          <w:rFonts w:ascii="Helvetica" w:hAnsi="Helvetica"/>
          <w:color w:val="000000"/>
          <w:sz w:val="18"/>
          <w:szCs w:val="18"/>
        </w:rPr>
        <w:tab/>
      </w:r>
      <w:r>
        <w:rPr>
          <w:rFonts w:ascii="Helvetica" w:hAnsi="Helvetica"/>
          <w:color w:val="000000"/>
          <w:sz w:val="18"/>
          <w:szCs w:val="18"/>
        </w:rPr>
        <w:t>Shall be fabricated of a polyester shell. </w:t>
      </w:r>
      <w:r>
        <w:rPr>
          <w:rStyle w:val="apple-converted-space"/>
          <w:rFonts w:ascii="Helvetica" w:hAnsi="Helvetica"/>
          <w:color w:val="000000"/>
          <w:sz w:val="18"/>
          <w:szCs w:val="18"/>
        </w:rPr>
        <w:t> </w:t>
      </w:r>
      <w:r>
        <w:rPr>
          <w:rFonts w:ascii="Helvetica" w:hAnsi="Helvetica"/>
          <w:color w:val="000000"/>
          <w:sz w:val="18"/>
          <w:szCs w:val="18"/>
        </w:rPr>
        <w:t>Wall cavity to be filled with foam type</w:t>
      </w:r>
    </w:p>
    <w:p w14:paraId="7F3A4E1F" w14:textId="77777777" w:rsidR="00C650C3" w:rsidRDefault="00C650C3" w:rsidP="004B4286">
      <w:pPr>
        <w:tabs>
          <w:tab w:val="left" w:pos="2700"/>
        </w:tabs>
        <w:rPr>
          <w:rFonts w:ascii="Helvetica" w:hAnsi="Helvetica"/>
          <w:color w:val="000000"/>
          <w:sz w:val="18"/>
          <w:szCs w:val="18"/>
        </w:rPr>
      </w:pPr>
      <w:r>
        <w:rPr>
          <w:rFonts w:ascii="Helvetica" w:hAnsi="Helvetica"/>
          <w:color w:val="000000"/>
          <w:sz w:val="18"/>
          <w:szCs w:val="18"/>
        </w:rPr>
        <w:tab/>
        <w:t>material, which does not absorb water.</w:t>
      </w:r>
      <w:r>
        <w:rPr>
          <w:rFonts w:ascii="Helvetica" w:hAnsi="Helvetica"/>
          <w:color w:val="000000"/>
          <w:sz w:val="18"/>
          <w:szCs w:val="18"/>
        </w:rPr>
        <w:br/>
      </w:r>
    </w:p>
    <w:p w14:paraId="7AD409FF" w14:textId="77777777" w:rsidR="00C650C3" w:rsidRDefault="00C650C3" w:rsidP="004B4286">
      <w:pPr>
        <w:tabs>
          <w:tab w:val="left" w:pos="2700"/>
        </w:tabs>
        <w:rPr>
          <w:rFonts w:ascii="Helvetica" w:hAnsi="Helvetica"/>
          <w:color w:val="000000"/>
          <w:sz w:val="18"/>
          <w:szCs w:val="18"/>
        </w:rPr>
      </w:pPr>
      <w:r>
        <w:rPr>
          <w:rFonts w:ascii="Helvetica" w:hAnsi="Helvetica"/>
          <w:b/>
          <w:bCs/>
          <w:color w:val="000000"/>
          <w:sz w:val="18"/>
          <w:szCs w:val="18"/>
        </w:rPr>
        <w:t>C.</w:t>
      </w:r>
      <w:r>
        <w:rPr>
          <w:color w:val="000000"/>
          <w:sz w:val="14"/>
          <w:szCs w:val="14"/>
        </w:rPr>
        <w:t>    </w:t>
      </w:r>
      <w:r>
        <w:rPr>
          <w:rStyle w:val="apple-converted-space"/>
          <w:color w:val="000000"/>
          <w:sz w:val="14"/>
          <w:szCs w:val="14"/>
        </w:rPr>
        <w:t> </w:t>
      </w:r>
      <w:r>
        <w:rPr>
          <w:rFonts w:ascii="Helvetica" w:hAnsi="Helvetica"/>
          <w:b/>
          <w:bCs/>
          <w:color w:val="000000"/>
          <w:sz w:val="18"/>
          <w:szCs w:val="18"/>
        </w:rPr>
        <w:t>Gaskets:</w:t>
      </w:r>
      <w:r>
        <w:rPr>
          <w:rStyle w:val="apple-converted-space"/>
          <w:rFonts w:ascii="Helvetica" w:hAnsi="Helvetica"/>
          <w:color w:val="000000"/>
          <w:sz w:val="18"/>
          <w:szCs w:val="18"/>
        </w:rPr>
        <w:t> </w:t>
      </w:r>
      <w:r>
        <w:rPr>
          <w:rStyle w:val="apple-converted-space"/>
          <w:rFonts w:ascii="Helvetica" w:hAnsi="Helvetica"/>
          <w:color w:val="000000"/>
          <w:sz w:val="18"/>
          <w:szCs w:val="18"/>
        </w:rPr>
        <w:tab/>
      </w:r>
      <w:r>
        <w:rPr>
          <w:rFonts w:ascii="Helvetica" w:hAnsi="Helvetica"/>
          <w:color w:val="000000"/>
          <w:sz w:val="18"/>
          <w:szCs w:val="18"/>
        </w:rPr>
        <w:t>To be rubber type, factory mounted to appropriate components, and field</w:t>
      </w:r>
    </w:p>
    <w:p w14:paraId="33907CE4" w14:textId="77777777" w:rsidR="00C650C3" w:rsidRDefault="00C650C3" w:rsidP="004B4286">
      <w:pPr>
        <w:tabs>
          <w:tab w:val="left" w:pos="2700"/>
        </w:tabs>
        <w:rPr>
          <w:rFonts w:ascii="Helvetica" w:hAnsi="Helvetica"/>
          <w:color w:val="000000"/>
          <w:sz w:val="18"/>
          <w:szCs w:val="18"/>
        </w:rPr>
      </w:pPr>
      <w:r>
        <w:rPr>
          <w:rFonts w:ascii="Helvetica" w:hAnsi="Helvetica"/>
          <w:color w:val="000000"/>
          <w:sz w:val="18"/>
          <w:szCs w:val="18"/>
        </w:rPr>
        <w:tab/>
        <w:t>replaceable.</w:t>
      </w:r>
      <w:r>
        <w:rPr>
          <w:rFonts w:ascii="Helvetica" w:hAnsi="Helvetica"/>
          <w:color w:val="000000"/>
          <w:sz w:val="18"/>
          <w:szCs w:val="18"/>
        </w:rPr>
        <w:br/>
      </w:r>
    </w:p>
    <w:p w14:paraId="4913F70B" w14:textId="77777777" w:rsidR="00C650C3" w:rsidRDefault="00C650C3" w:rsidP="004B4286">
      <w:pPr>
        <w:tabs>
          <w:tab w:val="left" w:pos="2700"/>
        </w:tabs>
        <w:rPr>
          <w:rFonts w:ascii="Helvetica" w:hAnsi="Helvetica"/>
          <w:color w:val="000000"/>
          <w:sz w:val="18"/>
          <w:szCs w:val="18"/>
        </w:rPr>
      </w:pPr>
      <w:r>
        <w:rPr>
          <w:rFonts w:ascii="Helvetica" w:hAnsi="Helvetica"/>
          <w:b/>
          <w:bCs/>
          <w:color w:val="000000"/>
          <w:sz w:val="18"/>
          <w:szCs w:val="18"/>
        </w:rPr>
        <w:t>D.</w:t>
      </w:r>
      <w:r>
        <w:rPr>
          <w:color w:val="000000"/>
          <w:sz w:val="14"/>
          <w:szCs w:val="14"/>
        </w:rPr>
        <w:t>    </w:t>
      </w:r>
      <w:r>
        <w:rPr>
          <w:rStyle w:val="apple-converted-space"/>
          <w:color w:val="000000"/>
          <w:sz w:val="14"/>
          <w:szCs w:val="14"/>
        </w:rPr>
        <w:t> </w:t>
      </w:r>
      <w:r>
        <w:rPr>
          <w:rFonts w:ascii="Helvetica" w:hAnsi="Helvetica"/>
          <w:b/>
          <w:bCs/>
          <w:color w:val="000000"/>
          <w:sz w:val="18"/>
          <w:szCs w:val="18"/>
        </w:rPr>
        <w:t>Wall Top Lid: </w:t>
      </w:r>
      <w:r>
        <w:rPr>
          <w:rStyle w:val="apple-converted-space"/>
          <w:rFonts w:ascii="Helvetica" w:hAnsi="Helvetica"/>
          <w:b/>
          <w:bCs/>
          <w:color w:val="000000"/>
          <w:sz w:val="18"/>
          <w:szCs w:val="18"/>
        </w:rPr>
        <w:t> </w:t>
      </w:r>
      <w:r>
        <w:rPr>
          <w:rStyle w:val="apple-converted-space"/>
          <w:rFonts w:ascii="Helvetica" w:hAnsi="Helvetica"/>
          <w:b/>
          <w:bCs/>
          <w:color w:val="000000"/>
          <w:sz w:val="18"/>
          <w:szCs w:val="18"/>
        </w:rPr>
        <w:tab/>
      </w:r>
      <w:r>
        <w:rPr>
          <w:rFonts w:ascii="Helvetica" w:hAnsi="Helvetica"/>
          <w:color w:val="000000"/>
          <w:sz w:val="18"/>
          <w:szCs w:val="18"/>
        </w:rPr>
        <w:t>Shall be stainless steel constructed so that when in the closed position the lid</w:t>
      </w:r>
    </w:p>
    <w:p w14:paraId="1DF92E06" w14:textId="77777777" w:rsidR="00C650C3" w:rsidRDefault="00C650C3" w:rsidP="004B4286">
      <w:pPr>
        <w:tabs>
          <w:tab w:val="left" w:pos="2700"/>
        </w:tabs>
        <w:rPr>
          <w:rFonts w:ascii="Helvetica" w:hAnsi="Helvetica"/>
          <w:color w:val="000000"/>
          <w:sz w:val="18"/>
          <w:szCs w:val="18"/>
        </w:rPr>
      </w:pPr>
      <w:r>
        <w:rPr>
          <w:rFonts w:ascii="Helvetica" w:hAnsi="Helvetica"/>
          <w:color w:val="000000"/>
          <w:sz w:val="18"/>
          <w:szCs w:val="18"/>
        </w:rPr>
        <w:tab/>
        <w:t>closes the basin to eliminate material and debris from entering the basin.</w:t>
      </w:r>
      <w:r>
        <w:rPr>
          <w:rFonts w:ascii="Helvetica" w:hAnsi="Helvetica"/>
          <w:color w:val="000000"/>
          <w:sz w:val="18"/>
          <w:szCs w:val="18"/>
        </w:rPr>
        <w:br/>
      </w:r>
    </w:p>
    <w:p w14:paraId="7B676B87" w14:textId="77777777" w:rsidR="00C650C3" w:rsidRDefault="00C650C3" w:rsidP="004B4286">
      <w:pPr>
        <w:tabs>
          <w:tab w:val="left" w:pos="2700"/>
        </w:tabs>
        <w:rPr>
          <w:rFonts w:ascii="Helvetica" w:hAnsi="Helvetica"/>
          <w:color w:val="000000"/>
          <w:sz w:val="18"/>
          <w:szCs w:val="18"/>
        </w:rPr>
      </w:pPr>
      <w:r>
        <w:rPr>
          <w:rFonts w:ascii="Helvetica" w:hAnsi="Helvetica"/>
          <w:b/>
          <w:bCs/>
          <w:color w:val="000000"/>
          <w:sz w:val="18"/>
          <w:szCs w:val="18"/>
        </w:rPr>
        <w:t>E.</w:t>
      </w:r>
      <w:r>
        <w:rPr>
          <w:color w:val="000000"/>
          <w:sz w:val="14"/>
          <w:szCs w:val="14"/>
        </w:rPr>
        <w:t>     </w:t>
      </w:r>
      <w:r>
        <w:rPr>
          <w:rStyle w:val="apple-converted-space"/>
          <w:color w:val="000000"/>
          <w:sz w:val="14"/>
          <w:szCs w:val="14"/>
        </w:rPr>
        <w:t> </w:t>
      </w:r>
      <w:r>
        <w:rPr>
          <w:rFonts w:ascii="Helvetica" w:hAnsi="Helvetica"/>
          <w:b/>
          <w:bCs/>
          <w:color w:val="000000"/>
          <w:sz w:val="18"/>
          <w:szCs w:val="18"/>
        </w:rPr>
        <w:t>Hardware: </w:t>
      </w:r>
      <w:r>
        <w:rPr>
          <w:rStyle w:val="apple-converted-space"/>
          <w:rFonts w:ascii="Helvetica" w:hAnsi="Helvetica"/>
          <w:b/>
          <w:bCs/>
          <w:color w:val="000000"/>
          <w:sz w:val="18"/>
          <w:szCs w:val="18"/>
        </w:rPr>
        <w:t> </w:t>
      </w:r>
      <w:r>
        <w:rPr>
          <w:rStyle w:val="apple-converted-space"/>
          <w:rFonts w:ascii="Helvetica" w:hAnsi="Helvetica"/>
          <w:b/>
          <w:bCs/>
          <w:color w:val="000000"/>
          <w:sz w:val="18"/>
          <w:szCs w:val="18"/>
        </w:rPr>
        <w:tab/>
      </w:r>
      <w:r>
        <w:rPr>
          <w:rFonts w:ascii="Helvetica" w:hAnsi="Helvetica"/>
          <w:color w:val="000000"/>
          <w:sz w:val="18"/>
          <w:szCs w:val="18"/>
        </w:rPr>
        <w:t>Installation hardware and anchors to be as applicable.</w:t>
      </w:r>
      <w:r>
        <w:rPr>
          <w:rFonts w:ascii="Helvetica" w:hAnsi="Helvetica"/>
          <w:color w:val="000000"/>
          <w:sz w:val="18"/>
          <w:szCs w:val="18"/>
        </w:rPr>
        <w:br/>
      </w:r>
    </w:p>
    <w:p w14:paraId="49950198" w14:textId="77777777" w:rsidR="00C650C3" w:rsidRDefault="00C650C3" w:rsidP="004B4286">
      <w:pPr>
        <w:tabs>
          <w:tab w:val="left" w:pos="2700"/>
        </w:tabs>
        <w:rPr>
          <w:rFonts w:ascii="Helvetica" w:hAnsi="Helvetica"/>
          <w:color w:val="000000"/>
          <w:sz w:val="18"/>
          <w:szCs w:val="18"/>
        </w:rPr>
      </w:pPr>
      <w:r>
        <w:rPr>
          <w:rFonts w:ascii="Helvetica" w:hAnsi="Helvetica"/>
          <w:b/>
          <w:bCs/>
          <w:color w:val="000000"/>
          <w:sz w:val="18"/>
          <w:szCs w:val="18"/>
        </w:rPr>
        <w:t>F.</w:t>
      </w:r>
      <w:r>
        <w:rPr>
          <w:color w:val="000000"/>
          <w:sz w:val="14"/>
          <w:szCs w:val="14"/>
        </w:rPr>
        <w:t>     </w:t>
      </w:r>
      <w:r>
        <w:rPr>
          <w:rStyle w:val="apple-converted-space"/>
          <w:color w:val="000000"/>
          <w:sz w:val="14"/>
          <w:szCs w:val="14"/>
        </w:rPr>
        <w:t> </w:t>
      </w:r>
      <w:r>
        <w:rPr>
          <w:rFonts w:ascii="Helvetica" w:hAnsi="Helvetica"/>
          <w:b/>
          <w:bCs/>
          <w:color w:val="000000"/>
          <w:sz w:val="18"/>
          <w:szCs w:val="18"/>
        </w:rPr>
        <w:t>Inspection Pit/Pump Pit: </w:t>
      </w:r>
      <w:r>
        <w:rPr>
          <w:rStyle w:val="apple-converted-space"/>
          <w:rFonts w:ascii="Helvetica" w:hAnsi="Helvetica"/>
          <w:b/>
          <w:bCs/>
          <w:color w:val="000000"/>
          <w:sz w:val="18"/>
          <w:szCs w:val="18"/>
        </w:rPr>
        <w:t> </w:t>
      </w:r>
      <w:r>
        <w:rPr>
          <w:rStyle w:val="apple-converted-space"/>
          <w:rFonts w:ascii="Helvetica" w:hAnsi="Helvetica"/>
          <w:b/>
          <w:bCs/>
          <w:color w:val="000000"/>
          <w:sz w:val="18"/>
          <w:szCs w:val="18"/>
        </w:rPr>
        <w:tab/>
      </w:r>
      <w:r>
        <w:rPr>
          <w:rFonts w:ascii="Helvetica" w:hAnsi="Helvetica"/>
          <w:color w:val="000000"/>
          <w:sz w:val="18"/>
          <w:szCs w:val="18"/>
        </w:rPr>
        <w:t>Shall be constructed of polyester material with a stainless-steel cover, Inspection</w:t>
      </w:r>
    </w:p>
    <w:p w14:paraId="746AFF41" w14:textId="77777777" w:rsidR="00C650C3" w:rsidRDefault="00C650C3" w:rsidP="004B4286">
      <w:pPr>
        <w:tabs>
          <w:tab w:val="left" w:pos="2700"/>
        </w:tabs>
        <w:rPr>
          <w:rFonts w:ascii="Helvetica" w:hAnsi="Helvetica"/>
          <w:color w:val="000000"/>
          <w:sz w:val="18"/>
          <w:szCs w:val="18"/>
        </w:rPr>
      </w:pPr>
      <w:r>
        <w:rPr>
          <w:rFonts w:ascii="Helvetica" w:hAnsi="Helvetica"/>
          <w:color w:val="000000"/>
          <w:sz w:val="18"/>
          <w:szCs w:val="18"/>
        </w:rPr>
        <w:tab/>
        <w:t>Pit/Pump Pit shall be sized for requirements of system.</w:t>
      </w:r>
    </w:p>
    <w:p w14:paraId="47CF550D" w14:textId="77777777" w:rsidR="00C650C3" w:rsidRDefault="00C650C3" w:rsidP="004B4286">
      <w:pPr>
        <w:pStyle w:val="List"/>
        <w:spacing w:before="40" w:after="40"/>
        <w:rPr>
          <w:rFonts w:ascii="Helvetica" w:hAnsi="Helvetica"/>
          <w:color w:val="000000"/>
          <w:sz w:val="18"/>
          <w:szCs w:val="18"/>
        </w:rPr>
      </w:pPr>
      <w:r>
        <w:rPr>
          <w:rFonts w:ascii="Helvetica" w:hAnsi="Helvetica"/>
          <w:color w:val="000000"/>
          <w:sz w:val="18"/>
          <w:szCs w:val="18"/>
        </w:rPr>
        <w:t> </w:t>
      </w:r>
    </w:p>
    <w:p w14:paraId="77FEB80C" w14:textId="77777777" w:rsidR="00C650C3" w:rsidRDefault="00C650C3" w:rsidP="004B4286">
      <w:pPr>
        <w:pStyle w:val="List"/>
        <w:spacing w:before="40" w:after="40"/>
        <w:ind w:left="0" w:firstLine="0"/>
        <w:rPr>
          <w:rFonts w:ascii="Helvetica" w:hAnsi="Helvetica"/>
          <w:color w:val="000000"/>
          <w:sz w:val="18"/>
          <w:szCs w:val="18"/>
        </w:rPr>
      </w:pPr>
      <w:r>
        <w:rPr>
          <w:rFonts w:ascii="Helvetica" w:hAnsi="Helvetica"/>
          <w:b/>
          <w:bCs/>
          <w:color w:val="000000"/>
          <w:sz w:val="18"/>
          <w:szCs w:val="18"/>
        </w:rPr>
        <w:t>Notes:</w:t>
      </w:r>
    </w:p>
    <w:p w14:paraId="322A1833" w14:textId="6F661A97" w:rsidR="00FD4221" w:rsidRDefault="00C650C3" w:rsidP="00F11408">
      <w:pPr>
        <w:spacing w:before="100" w:beforeAutospacing="1" w:after="100" w:afterAutospacing="1"/>
        <w:rPr>
          <w:rFonts w:ascii="Helvetica" w:hAnsi="Helvetica"/>
          <w:color w:val="000000"/>
          <w:sz w:val="18"/>
          <w:szCs w:val="18"/>
        </w:rPr>
      </w:pPr>
      <w:r>
        <w:rPr>
          <w:rFonts w:ascii="Helvetica" w:hAnsi="Helvetica"/>
          <w:color w:val="000000"/>
          <w:sz w:val="18"/>
          <w:szCs w:val="18"/>
        </w:rPr>
        <w:t>Effectiveness of the sealing capacity will be dependent upon the proper installation of the Self Closing Flood Barrier, the adjacent structure, and the care and maintenance of the system. </w:t>
      </w:r>
      <w:r>
        <w:rPr>
          <w:rStyle w:val="apple-converted-space"/>
          <w:rFonts w:ascii="Helvetica" w:hAnsi="Helvetica"/>
          <w:color w:val="000000"/>
          <w:sz w:val="18"/>
          <w:szCs w:val="18"/>
        </w:rPr>
        <w:t> </w:t>
      </w:r>
      <w:r>
        <w:rPr>
          <w:rFonts w:ascii="Helvetica" w:hAnsi="Helvetica"/>
          <w:color w:val="000000"/>
          <w:sz w:val="18"/>
          <w:szCs w:val="18"/>
        </w:rPr>
        <w:t>Self Closing Flood Barrier to be designed for water height equal to the top of shield.</w:t>
      </w:r>
      <w:r>
        <w:rPr>
          <w:rStyle w:val="apple-converted-space"/>
          <w:rFonts w:ascii="Helvetica" w:hAnsi="Helvetica"/>
          <w:color w:val="000000"/>
          <w:sz w:val="18"/>
          <w:szCs w:val="18"/>
        </w:rPr>
        <w:t> </w:t>
      </w:r>
      <w:r>
        <w:rPr>
          <w:rFonts w:ascii="Helvetica" w:hAnsi="Helvetica"/>
          <w:color w:val="000000"/>
          <w:sz w:val="18"/>
          <w:szCs w:val="18"/>
        </w:rPr>
        <w:t> No additional allowances have been included for wave action or debris impact loads.</w:t>
      </w:r>
    </w:p>
    <w:p w14:paraId="3B171275" w14:textId="7BA6954C" w:rsidR="005218C7" w:rsidRPr="00F11408" w:rsidRDefault="005218C7" w:rsidP="00F11408">
      <w:pPr>
        <w:spacing w:before="100" w:beforeAutospacing="1" w:after="100" w:afterAutospacing="1"/>
        <w:rPr>
          <w:rFonts w:ascii="Helvetica" w:hAnsi="Helvetica"/>
          <w:color w:val="000000"/>
          <w:sz w:val="18"/>
          <w:szCs w:val="18"/>
        </w:rPr>
      </w:pPr>
      <w:r>
        <w:rPr>
          <w:noProof/>
        </w:rPr>
        <w:lastRenderedPageBreak/>
        <w:drawing>
          <wp:anchor distT="0" distB="0" distL="114300" distR="114300" simplePos="0" relativeHeight="251658240" behindDoc="0" locked="0" layoutInCell="1" allowOverlap="1" wp14:anchorId="700F6624" wp14:editId="5EC07C96">
            <wp:simplePos x="0" y="0"/>
            <wp:positionH relativeFrom="margin">
              <wp:align>right</wp:align>
            </wp:positionH>
            <wp:positionV relativeFrom="paragraph">
              <wp:posOffset>76</wp:posOffset>
            </wp:positionV>
            <wp:extent cx="6083300" cy="6083300"/>
            <wp:effectExtent l="0" t="0" r="0" b="0"/>
            <wp:wrapTopAndBottom/>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3300" cy="6083300"/>
                    </a:xfrm>
                    <a:prstGeom prst="rect">
                      <a:avLst/>
                    </a:prstGeom>
                    <a:noFill/>
                    <a:ln>
                      <a:noFill/>
                    </a:ln>
                  </pic:spPr>
                </pic:pic>
              </a:graphicData>
            </a:graphic>
          </wp:anchor>
        </w:drawing>
      </w:r>
    </w:p>
    <w:sectPr w:rsidR="005218C7" w:rsidRPr="00F11408" w:rsidSect="00D716A4">
      <w:headerReference w:type="default" r:id="rId8"/>
      <w:footerReference w:type="default" r:id="rId9"/>
      <w:type w:val="continuous"/>
      <w:pgSz w:w="12240" w:h="15840"/>
      <w:pgMar w:top="1340" w:right="1320" w:bottom="1220" w:left="1340" w:header="722"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A6BDE" w14:textId="77777777" w:rsidR="00FD76A3" w:rsidRDefault="00FD76A3">
      <w:r>
        <w:separator/>
      </w:r>
    </w:p>
  </w:endnote>
  <w:endnote w:type="continuationSeparator" w:id="0">
    <w:p w14:paraId="6B932748" w14:textId="77777777" w:rsidR="00FD76A3" w:rsidRDefault="00FD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9C28" w14:textId="1810078E" w:rsidR="00FD4221" w:rsidRDefault="009015EE">
    <w:pPr>
      <w:pStyle w:val="BodyText"/>
      <w:spacing w:line="14" w:lineRule="auto"/>
      <w:ind w:left="0"/>
    </w:pPr>
    <w:r>
      <w:rPr>
        <w:noProof/>
      </w:rPr>
      <mc:AlternateContent>
        <mc:Choice Requires="wps">
          <w:drawing>
            <wp:anchor distT="0" distB="0" distL="114300" distR="114300" simplePos="0" relativeHeight="487459328" behindDoc="1" locked="0" layoutInCell="1" allowOverlap="1" wp14:anchorId="22BC3AF3" wp14:editId="708AEE56">
              <wp:simplePos x="0" y="0"/>
              <wp:positionH relativeFrom="margin">
                <wp:align>center</wp:align>
              </wp:positionH>
              <wp:positionV relativeFrom="page">
                <wp:posOffset>9353550</wp:posOffset>
              </wp:positionV>
              <wp:extent cx="1952625" cy="504825"/>
              <wp:effectExtent l="0" t="0" r="9525" b="9525"/>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26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9842C" w14:textId="1D7AD6F6" w:rsidR="00FD4221" w:rsidRDefault="00254C0E" w:rsidP="00BC063A">
                          <w:pPr>
                            <w:pStyle w:val="BodyText"/>
                            <w:spacing w:before="12"/>
                            <w:ind w:left="20"/>
                            <w:jc w:val="center"/>
                            <w:rPr>
                              <w:spacing w:val="-10"/>
                            </w:rPr>
                          </w:pPr>
                          <w:r>
                            <w:t>10 71</w:t>
                          </w:r>
                          <w:r>
                            <w:rPr>
                              <w:spacing w:val="-4"/>
                            </w:rPr>
                            <w:t xml:space="preserve"> </w:t>
                          </w:r>
                          <w:r>
                            <w:t>19</w:t>
                          </w:r>
                          <w:r>
                            <w:rPr>
                              <w:spacing w:val="-4"/>
                            </w:rPr>
                            <w:t xml:space="preserve"> </w:t>
                          </w:r>
                          <w:r>
                            <w:t>–</w:t>
                          </w:r>
                          <w:r>
                            <w:rPr>
                              <w:spacing w:val="-4"/>
                            </w:rPr>
                            <w:t xml:space="preserve"> </w:t>
                          </w:r>
                          <w:r>
                            <w:t>Page</w:t>
                          </w:r>
                          <w:r>
                            <w:rPr>
                              <w:spacing w:val="-4"/>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p w14:paraId="1CB29AF5" w14:textId="5715851B" w:rsidR="00BC063A" w:rsidRDefault="00BC063A" w:rsidP="00BC063A">
                          <w:pPr>
                            <w:pStyle w:val="BodyText"/>
                            <w:spacing w:before="12"/>
                            <w:ind w:left="20"/>
                            <w:jc w:val="center"/>
                            <w:rPr>
                              <w:spacing w:val="-2"/>
                            </w:rPr>
                          </w:pPr>
                          <w:r>
                            <w:rPr>
                              <w:spacing w:val="-2"/>
                            </w:rPr>
                            <w:t>Flood</w:t>
                          </w:r>
                          <w:r>
                            <w:rPr>
                              <w:spacing w:val="-1"/>
                            </w:rPr>
                            <w:t xml:space="preserve"> </w:t>
                          </w:r>
                          <w:r>
                            <w:rPr>
                              <w:spacing w:val="-2"/>
                            </w:rPr>
                            <w:t>Barriers</w:t>
                          </w:r>
                        </w:p>
                        <w:p w14:paraId="11B660F7" w14:textId="77777777" w:rsidR="00BC063A" w:rsidRDefault="00BC063A" w:rsidP="00BC063A">
                          <w:pPr>
                            <w:pStyle w:val="BodyText"/>
                            <w:spacing w:before="12"/>
                            <w:ind w:left="2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C3AF3" id="_x0000_t202" coordsize="21600,21600" o:spt="202" path="m,l,21600r21600,l21600,xe">
              <v:stroke joinstyle="miter"/>
              <v:path gradientshapeok="t" o:connecttype="rect"/>
            </v:shapetype>
            <v:shape id="docshape3" o:spid="_x0000_s1026" type="#_x0000_t202" style="position:absolute;margin-left:0;margin-top:736.5pt;width:153.75pt;height:39.75pt;z-index:-158571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" filled="f" stroked="f">
              <v:path arrowok="t"/>
              <v:textbox inset="0,0,0,0">
                <w:txbxContent>
                  <w:p w14:paraId="0089842C" w14:textId="1D7AD6F6" w:rsidR="00FD4221" w:rsidRDefault="00254C0E" w:rsidP="00BC063A">
                    <w:pPr>
                      <w:pStyle w:val="BodyText"/>
                      <w:spacing w:before="12"/>
                      <w:ind w:left="20"/>
                      <w:jc w:val="center"/>
                      <w:rPr>
                        <w:spacing w:val="-10"/>
                      </w:rPr>
                    </w:pPr>
                    <w:r>
                      <w:t>10 71</w:t>
                    </w:r>
                    <w:r>
                      <w:rPr>
                        <w:spacing w:val="-4"/>
                      </w:rPr>
                      <w:t xml:space="preserve"> </w:t>
                    </w:r>
                    <w:r>
                      <w:t>19</w:t>
                    </w:r>
                    <w:r>
                      <w:rPr>
                        <w:spacing w:val="-4"/>
                      </w:rPr>
                      <w:t xml:space="preserve"> </w:t>
                    </w:r>
                    <w:r>
                      <w:t>–</w:t>
                    </w:r>
                    <w:r>
                      <w:rPr>
                        <w:spacing w:val="-4"/>
                      </w:rPr>
                      <w:t xml:space="preserve"> </w:t>
                    </w:r>
                    <w:r>
                      <w:t>Page</w:t>
                    </w:r>
                    <w:r>
                      <w:rPr>
                        <w:spacing w:val="-4"/>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p w14:paraId="1CB29AF5" w14:textId="5715851B" w:rsidR="00BC063A" w:rsidRDefault="00BC063A" w:rsidP="00BC063A">
                    <w:pPr>
                      <w:pStyle w:val="BodyText"/>
                      <w:spacing w:before="12"/>
                      <w:ind w:left="20"/>
                      <w:jc w:val="center"/>
                      <w:rPr>
                        <w:spacing w:val="-2"/>
                      </w:rPr>
                    </w:pPr>
                    <w:r>
                      <w:rPr>
                        <w:spacing w:val="-2"/>
                      </w:rPr>
                      <w:t>Flood</w:t>
                    </w:r>
                    <w:r>
                      <w:rPr>
                        <w:spacing w:val="-1"/>
                      </w:rPr>
                      <w:t xml:space="preserve"> </w:t>
                    </w:r>
                    <w:r>
                      <w:rPr>
                        <w:spacing w:val="-2"/>
                      </w:rPr>
                      <w:t>Barriers</w:t>
                    </w:r>
                  </w:p>
                  <w:p w14:paraId="11B660F7" w14:textId="77777777" w:rsidR="00BC063A" w:rsidRDefault="00BC063A" w:rsidP="00BC063A">
                    <w:pPr>
                      <w:pStyle w:val="BodyText"/>
                      <w:spacing w:before="12"/>
                      <w:ind w:left="20"/>
                      <w:jc w:val="center"/>
                    </w:pPr>
                  </w:p>
                </w:txbxContent>
              </v:textbox>
              <w10:wrap anchorx="margin" anchory="page"/>
            </v:shape>
          </w:pict>
        </mc:Fallback>
      </mc:AlternateContent>
    </w:r>
    <w:r w:rsidR="00B460D0">
      <w:rPr>
        <w:noProof/>
      </w:rPr>
      <mc:AlternateContent>
        <mc:Choice Requires="wps">
          <w:drawing>
            <wp:anchor distT="0" distB="0" distL="114300" distR="114300" simplePos="0" relativeHeight="487458816" behindDoc="1" locked="0" layoutInCell="1" allowOverlap="1" wp14:anchorId="35B01CA6" wp14:editId="1B802915">
              <wp:simplePos x="0" y="0"/>
              <wp:positionH relativeFrom="margin">
                <wp:align>left</wp:align>
              </wp:positionH>
              <wp:positionV relativeFrom="page">
                <wp:posOffset>9353550</wp:posOffset>
              </wp:positionV>
              <wp:extent cx="1400175" cy="485775"/>
              <wp:effectExtent l="0" t="0" r="9525" b="9525"/>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01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8F42C" w14:textId="77777777" w:rsidR="00146810" w:rsidRDefault="00146810" w:rsidP="00146810">
                          <w:pPr>
                            <w:pStyle w:val="BodyText"/>
                            <w:spacing w:before="12"/>
                            <w:ind w:left="20"/>
                            <w:jc w:val="center"/>
                          </w:pPr>
                          <w:r>
                            <w:rPr>
                              <w:spacing w:val="-2"/>
                            </w:rPr>
                            <w:t>Floodproofing.com</w:t>
                          </w:r>
                        </w:p>
                        <w:p w14:paraId="72618FBC" w14:textId="22BF8E07" w:rsidR="009117EE" w:rsidRDefault="00BF4C29" w:rsidP="00944D12">
                          <w:pPr>
                            <w:pStyle w:val="BodyText"/>
                            <w:spacing w:before="12"/>
                            <w:ind w:left="20"/>
                            <w:jc w:val="center"/>
                            <w:rPr>
                              <w:spacing w:val="-2"/>
                            </w:rPr>
                          </w:pPr>
                          <w:r>
                            <w:rPr>
                              <w:spacing w:val="-2"/>
                            </w:rPr>
                            <w:t>19 Mantua Road</w:t>
                          </w:r>
                        </w:p>
                        <w:p w14:paraId="441D49E0" w14:textId="1DA8DE36" w:rsidR="00A570E3" w:rsidRPr="009117EE" w:rsidRDefault="00BF4C29" w:rsidP="00944D12">
                          <w:pPr>
                            <w:pStyle w:val="BodyText"/>
                            <w:spacing w:before="12"/>
                            <w:ind w:left="20"/>
                            <w:jc w:val="center"/>
                            <w:rPr>
                              <w:spacing w:val="-2"/>
                            </w:rPr>
                          </w:pPr>
                          <w:r>
                            <w:rPr>
                              <w:spacing w:val="-2"/>
                            </w:rPr>
                            <w:t>Mount Royal, NJ 08061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01CA6" id="docshape2" o:spid="_x0000_s1027" type="#_x0000_t202" style="position:absolute;margin-left:0;margin-top:736.5pt;width:110.25pt;height:38.25pt;z-index:-158576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" filled="f" stroked="f">
              <v:path arrowok="t"/>
              <v:textbox inset="0,0,0,0">
                <w:txbxContent>
                  <w:p w14:paraId="3778F42C" w14:textId="77777777" w:rsidR="00146810" w:rsidRDefault="00146810" w:rsidP="00146810">
                    <w:pPr>
                      <w:pStyle w:val="BodyText"/>
                      <w:spacing w:before="12"/>
                      <w:ind w:left="20"/>
                      <w:jc w:val="center"/>
                    </w:pPr>
                    <w:r>
                      <w:rPr>
                        <w:spacing w:val="-2"/>
                      </w:rPr>
                      <w:t>Floodproofing.com</w:t>
                    </w:r>
                  </w:p>
                  <w:p w14:paraId="72618FBC" w14:textId="22BF8E07" w:rsidR="009117EE" w:rsidRDefault="00BF4C29" w:rsidP="00944D12">
                    <w:pPr>
                      <w:pStyle w:val="BodyText"/>
                      <w:spacing w:before="12"/>
                      <w:ind w:left="20"/>
                      <w:jc w:val="center"/>
                      <w:rPr>
                        <w:spacing w:val="-2"/>
                      </w:rPr>
                    </w:pPr>
                    <w:r>
                      <w:rPr>
                        <w:spacing w:val="-2"/>
                      </w:rPr>
                      <w:t>19 Mantua Road</w:t>
                    </w:r>
                  </w:p>
                  <w:p w14:paraId="441D49E0" w14:textId="1DA8DE36" w:rsidR="00A570E3" w:rsidRPr="009117EE" w:rsidRDefault="00BF4C29" w:rsidP="00944D12">
                    <w:pPr>
                      <w:pStyle w:val="BodyText"/>
                      <w:spacing w:before="12"/>
                      <w:ind w:left="20"/>
                      <w:jc w:val="center"/>
                      <w:rPr>
                        <w:spacing w:val="-2"/>
                      </w:rPr>
                    </w:pPr>
                    <w:r>
                      <w:rPr>
                        <w:spacing w:val="-2"/>
                      </w:rPr>
                      <w:t>Mount Royal, NJ 08061</w:t>
                    </w:r>
                  </w:p>
                </w:txbxContent>
              </v:textbox>
              <w10:wrap anchorx="margin" anchory="page"/>
            </v:shape>
          </w:pict>
        </mc:Fallback>
      </mc:AlternateContent>
    </w:r>
    <w:r w:rsidR="00944D12">
      <w:rPr>
        <w:noProof/>
      </w:rPr>
      <mc:AlternateContent>
        <mc:Choice Requires="wps">
          <w:drawing>
            <wp:anchor distT="0" distB="0" distL="114300" distR="114300" simplePos="0" relativeHeight="487459840" behindDoc="1" locked="0" layoutInCell="1" allowOverlap="1" wp14:anchorId="4C23CBAB" wp14:editId="29D05EDB">
              <wp:simplePos x="0" y="0"/>
              <wp:positionH relativeFrom="margin">
                <wp:posOffset>4768850</wp:posOffset>
              </wp:positionH>
              <wp:positionV relativeFrom="page">
                <wp:posOffset>9353550</wp:posOffset>
              </wp:positionV>
              <wp:extent cx="1371600" cy="361950"/>
              <wp:effectExtent l="0" t="0" r="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B7A5C" w14:textId="4EF7B5BD" w:rsidR="00FD4221" w:rsidRPr="00944D12" w:rsidRDefault="005218C7" w:rsidP="00944D12">
                          <w:pPr>
                            <w:pStyle w:val="BodyText"/>
                            <w:spacing w:before="12"/>
                            <w:ind w:left="20"/>
                            <w:jc w:val="center"/>
                            <w:rPr>
                              <w:spacing w:val="-2"/>
                            </w:rPr>
                          </w:pPr>
                          <w:hyperlink r:id="rId1" w:history="1">
                            <w:r w:rsidR="00944D12" w:rsidRPr="00944D12">
                              <w:rPr>
                                <w:rStyle w:val="Hyperlink"/>
                                <w:color w:val="auto"/>
                                <w:spacing w:val="-2"/>
                                <w:u w:val="none"/>
                              </w:rPr>
                              <w:t>info@floodproofing.com</w:t>
                            </w:r>
                          </w:hyperlink>
                        </w:p>
                        <w:p w14:paraId="78DFA47F" w14:textId="0B2C6B47" w:rsidR="00920CD4" w:rsidRPr="00944D12" w:rsidRDefault="00920CD4" w:rsidP="00944D12">
                          <w:pPr>
                            <w:pStyle w:val="BodyText"/>
                            <w:spacing w:before="12"/>
                            <w:ind w:left="20"/>
                            <w:jc w:val="center"/>
                          </w:pPr>
                          <w:r w:rsidRPr="00944D12">
                            <w:t>(800) 507-0865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3CBAB" id="docshape4" o:spid="_x0000_s1028" type="#_x0000_t202" style="position:absolute;margin-left:375.5pt;margin-top:736.5pt;width:108pt;height:28.5pt;z-index:-158566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" filled="f" stroked="f">
              <v:path arrowok="t"/>
              <v:textbox inset="0,0,0,0">
                <w:txbxContent>
                  <w:p w14:paraId="3D7B7A5C" w14:textId="4EF7B5BD" w:rsidR="00FD4221" w:rsidRPr="00944D12" w:rsidRDefault="005218C7" w:rsidP="00944D12">
                    <w:pPr>
                      <w:pStyle w:val="BodyText"/>
                      <w:spacing w:before="12"/>
                      <w:ind w:left="20"/>
                      <w:jc w:val="center"/>
                      <w:rPr>
                        <w:spacing w:val="-2"/>
                      </w:rPr>
                    </w:pPr>
                    <w:hyperlink r:id="rId2" w:history="1">
                      <w:r w:rsidR="00944D12" w:rsidRPr="00944D12">
                        <w:rPr>
                          <w:rStyle w:val="Hyperlink"/>
                          <w:color w:val="auto"/>
                          <w:spacing w:val="-2"/>
                          <w:u w:val="none"/>
                        </w:rPr>
                        <w:t>info@floodproofing.com</w:t>
                      </w:r>
                    </w:hyperlink>
                  </w:p>
                  <w:p w14:paraId="78DFA47F" w14:textId="0B2C6B47" w:rsidR="00920CD4" w:rsidRPr="00944D12" w:rsidRDefault="00920CD4" w:rsidP="00944D12">
                    <w:pPr>
                      <w:pStyle w:val="BodyText"/>
                      <w:spacing w:before="12"/>
                      <w:ind w:left="20"/>
                      <w:jc w:val="center"/>
                    </w:pPr>
                    <w:r w:rsidRPr="00944D12">
                      <w:t>(800) 507-0865</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CEDCB" w14:textId="77777777" w:rsidR="00FD76A3" w:rsidRDefault="00FD76A3">
      <w:r>
        <w:separator/>
      </w:r>
    </w:p>
  </w:footnote>
  <w:footnote w:type="continuationSeparator" w:id="0">
    <w:p w14:paraId="00732A8E" w14:textId="77777777" w:rsidR="00FD76A3" w:rsidRDefault="00FD7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D982" w14:textId="44AE0BFD" w:rsidR="00AE4845" w:rsidRDefault="00E32512">
    <w:pPr>
      <w:pStyle w:val="BodyText"/>
      <w:spacing w:line="14" w:lineRule="auto"/>
      <w:ind w:left="0"/>
    </w:pPr>
    <w:r>
      <w:rPr>
        <w:noProof/>
      </w:rPr>
      <w:drawing>
        <wp:anchor distT="0" distB="0" distL="114300" distR="114300" simplePos="0" relativeHeight="487465984" behindDoc="0" locked="0" layoutInCell="1" allowOverlap="1" wp14:anchorId="559F40C0" wp14:editId="4BE8B8F0">
          <wp:simplePos x="0" y="0"/>
          <wp:positionH relativeFrom="margin">
            <wp:posOffset>2512429</wp:posOffset>
          </wp:positionH>
          <wp:positionV relativeFrom="page">
            <wp:posOffset>205031</wp:posOffset>
          </wp:positionV>
          <wp:extent cx="1046480" cy="455930"/>
          <wp:effectExtent l="0" t="0" r="0" b="1270"/>
          <wp:wrapSquare wrapText="bothSides"/>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6480" cy="455930"/>
                  </a:xfrm>
                  <a:prstGeom prst="rect">
                    <a:avLst/>
                  </a:prstGeom>
                </pic:spPr>
              </pic:pic>
            </a:graphicData>
          </a:graphic>
          <wp14:sizeRelH relativeFrom="margin">
            <wp14:pctWidth>0</wp14:pctWidth>
          </wp14:sizeRelH>
          <wp14:sizeRelV relativeFrom="margin">
            <wp14:pctHeight>0</wp14:pctHeight>
          </wp14:sizeRelV>
        </wp:anchor>
      </w:drawing>
    </w:r>
  </w:p>
  <w:p w14:paraId="64DC8848" w14:textId="7B65125C" w:rsidR="000235EB" w:rsidRDefault="000235EB">
    <w:pPr>
      <w:pStyle w:val="BodyText"/>
      <w:spacing w:line="14" w:lineRule="auto"/>
      <w:ind w:left="0"/>
    </w:pPr>
  </w:p>
  <w:p w14:paraId="6F7E5C50" w14:textId="77777777" w:rsidR="000235EB" w:rsidRDefault="000235EB">
    <w:pPr>
      <w:pStyle w:val="BodyText"/>
      <w:spacing w:line="14" w:lineRule="auto"/>
      <w:ind w:left="0"/>
    </w:pPr>
  </w:p>
  <w:p w14:paraId="66A85DB5" w14:textId="453685E5" w:rsidR="00AE4845" w:rsidRDefault="00AE4845">
    <w:pPr>
      <w:pStyle w:val="BodyText"/>
      <w:spacing w:line="14" w:lineRule="auto"/>
      <w:ind w:left="0"/>
    </w:pPr>
  </w:p>
  <w:p w14:paraId="57BB7895" w14:textId="089E7E6F" w:rsidR="00AE4845" w:rsidRDefault="00AE4845">
    <w:pPr>
      <w:pStyle w:val="BodyText"/>
      <w:spacing w:line="14" w:lineRule="auto"/>
      <w:ind w:left="0"/>
    </w:pPr>
  </w:p>
  <w:p w14:paraId="43651641" w14:textId="1813A2B8" w:rsidR="00AE4845" w:rsidRDefault="00AE4845">
    <w:pPr>
      <w:pStyle w:val="BodyText"/>
      <w:spacing w:line="14" w:lineRule="auto"/>
      <w:ind w:left="0"/>
    </w:pPr>
  </w:p>
  <w:p w14:paraId="44561DEC" w14:textId="36C6BF9A" w:rsidR="00AE4845" w:rsidRDefault="00AE4845">
    <w:pPr>
      <w:pStyle w:val="BodyText"/>
      <w:spacing w:line="14" w:lineRule="auto"/>
      <w:ind w:left="0"/>
    </w:pPr>
  </w:p>
  <w:p w14:paraId="01B13AC2" w14:textId="77777777" w:rsidR="00AE4845" w:rsidRPr="00AE4845" w:rsidRDefault="00AE4845">
    <w:pPr>
      <w:pStyle w:val="BodyText"/>
      <w:spacing w:line="14" w:lineRule="auto"/>
      <w:ind w:left="0"/>
      <w:rPr>
        <w:sz w:val="24"/>
        <w:szCs w:val="24"/>
      </w:rPr>
    </w:pPr>
  </w:p>
  <w:p w14:paraId="327327A4" w14:textId="6D191D2C" w:rsidR="00AE4845" w:rsidRDefault="00AE4845">
    <w:pPr>
      <w:pStyle w:val="BodyText"/>
      <w:spacing w:line="14" w:lineRule="auto"/>
      <w:ind w:left="0"/>
    </w:pPr>
  </w:p>
  <w:p w14:paraId="7781224F" w14:textId="300E1E52" w:rsidR="00AE4845" w:rsidRDefault="00AE4845">
    <w:pPr>
      <w:pStyle w:val="BodyText"/>
      <w:spacing w:line="14" w:lineRule="auto"/>
      <w:ind w:left="0"/>
    </w:pPr>
  </w:p>
  <w:p w14:paraId="28ADFFBD" w14:textId="3638C83B" w:rsidR="00AE4845" w:rsidRDefault="00AE4845">
    <w:pPr>
      <w:pStyle w:val="BodyText"/>
      <w:spacing w:line="14" w:lineRule="auto"/>
      <w:ind w:left="0"/>
    </w:pPr>
  </w:p>
  <w:p w14:paraId="3B665FB8" w14:textId="6172D8FA" w:rsidR="00AE4845" w:rsidRDefault="00AE4845">
    <w:pPr>
      <w:pStyle w:val="BodyText"/>
      <w:spacing w:line="14" w:lineRule="auto"/>
      <w:ind w:left="0"/>
    </w:pPr>
  </w:p>
  <w:p w14:paraId="0DFAE56F" w14:textId="6D409B67" w:rsidR="00AE4845" w:rsidRDefault="00AE4845">
    <w:pPr>
      <w:pStyle w:val="BodyText"/>
      <w:spacing w:line="14" w:lineRule="auto"/>
      <w:ind w:left="0"/>
    </w:pPr>
  </w:p>
  <w:p w14:paraId="6296B494" w14:textId="4A9A7CD6" w:rsidR="00AE4845" w:rsidRDefault="00AE4845">
    <w:pPr>
      <w:pStyle w:val="BodyText"/>
      <w:spacing w:line="14" w:lineRule="auto"/>
      <w:ind w:left="0"/>
    </w:pPr>
  </w:p>
  <w:p w14:paraId="23B40D3D" w14:textId="4D6C9B6D" w:rsidR="00AE4845" w:rsidRDefault="00AE4845">
    <w:pPr>
      <w:pStyle w:val="BodyText"/>
      <w:spacing w:line="14" w:lineRule="auto"/>
      <w:ind w:left="0"/>
    </w:pPr>
  </w:p>
  <w:p w14:paraId="5A937C43" w14:textId="6713041C" w:rsidR="00AE4845" w:rsidRDefault="00AE4845">
    <w:pPr>
      <w:pStyle w:val="BodyText"/>
      <w:spacing w:line="14" w:lineRule="auto"/>
      <w:ind w:left="0"/>
    </w:pPr>
  </w:p>
  <w:p w14:paraId="5F9183FB" w14:textId="6C811DE8" w:rsidR="00AE4845" w:rsidRDefault="00AE4845">
    <w:pPr>
      <w:pStyle w:val="BodyText"/>
      <w:spacing w:line="14" w:lineRule="auto"/>
      <w:ind w:left="0"/>
    </w:pPr>
  </w:p>
  <w:p w14:paraId="30653270" w14:textId="354CAE8E" w:rsidR="00AE4845" w:rsidRDefault="00AE4845">
    <w:pPr>
      <w:pStyle w:val="BodyText"/>
      <w:spacing w:line="14" w:lineRule="auto"/>
      <w:ind w:left="0"/>
    </w:pPr>
  </w:p>
  <w:p w14:paraId="59D15C72" w14:textId="4FD4599B" w:rsidR="00AE4845" w:rsidRDefault="00AE4845">
    <w:pPr>
      <w:pStyle w:val="BodyText"/>
      <w:spacing w:line="14" w:lineRule="auto"/>
      <w:ind w:left="0"/>
    </w:pPr>
  </w:p>
  <w:p w14:paraId="207E6122" w14:textId="2B611651" w:rsidR="00AE4845" w:rsidRDefault="00AE4845">
    <w:pPr>
      <w:pStyle w:val="BodyText"/>
      <w:spacing w:line="14" w:lineRule="auto"/>
      <w:ind w:left="0"/>
    </w:pPr>
  </w:p>
  <w:p w14:paraId="46A1E769" w14:textId="4C3773A5" w:rsidR="00AE4845" w:rsidRDefault="00AE4845">
    <w:pPr>
      <w:pStyle w:val="BodyText"/>
      <w:spacing w:line="14" w:lineRule="auto"/>
      <w:ind w:left="0"/>
    </w:pPr>
  </w:p>
  <w:p w14:paraId="065C6C3E" w14:textId="22B13E33" w:rsidR="00AE4845" w:rsidRDefault="00AE4845">
    <w:pPr>
      <w:pStyle w:val="BodyText"/>
      <w:spacing w:line="14" w:lineRule="auto"/>
      <w:ind w:left="0"/>
    </w:pPr>
  </w:p>
  <w:p w14:paraId="04ABDC6F" w14:textId="503440C0" w:rsidR="00AE4845" w:rsidRDefault="00AE4845">
    <w:pPr>
      <w:pStyle w:val="BodyText"/>
      <w:spacing w:line="14" w:lineRule="auto"/>
      <w:ind w:left="0"/>
    </w:pPr>
  </w:p>
  <w:p w14:paraId="7FA4E8F4" w14:textId="7489C55C" w:rsidR="00AE4845" w:rsidRDefault="00AE4845">
    <w:pPr>
      <w:pStyle w:val="BodyText"/>
      <w:spacing w:line="14" w:lineRule="auto"/>
      <w:ind w:left="0"/>
    </w:pPr>
  </w:p>
  <w:p w14:paraId="646549D7" w14:textId="1CCE9AD8" w:rsidR="00AE4845" w:rsidRDefault="00AE4845">
    <w:pPr>
      <w:pStyle w:val="BodyText"/>
      <w:spacing w:line="14" w:lineRule="auto"/>
      <w:ind w:left="0"/>
    </w:pPr>
  </w:p>
  <w:p w14:paraId="3D170CDD" w14:textId="38553D32" w:rsidR="00AE4845" w:rsidRDefault="00AE4845">
    <w:pPr>
      <w:pStyle w:val="BodyText"/>
      <w:spacing w:line="14" w:lineRule="auto"/>
      <w:ind w:left="0"/>
    </w:pPr>
  </w:p>
  <w:p w14:paraId="391988DF" w14:textId="23A4A775" w:rsidR="00AE4845" w:rsidRDefault="00AE4845">
    <w:pPr>
      <w:pStyle w:val="BodyText"/>
      <w:spacing w:line="14" w:lineRule="auto"/>
      <w:ind w:left="0"/>
    </w:pPr>
  </w:p>
  <w:p w14:paraId="7EB9022D" w14:textId="1A956DEA" w:rsidR="00AE4845" w:rsidRDefault="00AE4845">
    <w:pPr>
      <w:pStyle w:val="BodyText"/>
      <w:spacing w:line="14" w:lineRule="auto"/>
      <w:ind w:left="0"/>
    </w:pPr>
  </w:p>
  <w:p w14:paraId="71A65D55" w14:textId="16576FFB" w:rsidR="00AE4845" w:rsidRDefault="00AE4845">
    <w:pPr>
      <w:pStyle w:val="BodyText"/>
      <w:spacing w:line="14" w:lineRule="auto"/>
      <w:ind w:left="0"/>
    </w:pPr>
  </w:p>
  <w:p w14:paraId="336FAB74" w14:textId="5E114E9D" w:rsidR="00AE4845" w:rsidRDefault="00AE4845">
    <w:pPr>
      <w:pStyle w:val="BodyText"/>
      <w:spacing w:line="14" w:lineRule="auto"/>
      <w:ind w:left="0"/>
    </w:pPr>
  </w:p>
  <w:p w14:paraId="5901D631" w14:textId="36830AFD" w:rsidR="00AE4845" w:rsidRDefault="00AE4845">
    <w:pPr>
      <w:pStyle w:val="BodyText"/>
      <w:spacing w:line="14" w:lineRule="auto"/>
      <w:ind w:left="0"/>
    </w:pPr>
  </w:p>
  <w:p w14:paraId="5C49690B" w14:textId="074FC2BC" w:rsidR="00AE4845" w:rsidRDefault="00AE4845">
    <w:pPr>
      <w:pStyle w:val="BodyText"/>
      <w:spacing w:line="14" w:lineRule="auto"/>
      <w:ind w:left="0"/>
    </w:pPr>
  </w:p>
  <w:p w14:paraId="19EE63D1" w14:textId="69780145" w:rsidR="00AE4845" w:rsidRDefault="00AE4845">
    <w:pPr>
      <w:pStyle w:val="BodyText"/>
      <w:spacing w:line="14" w:lineRule="auto"/>
      <w:ind w:left="0"/>
    </w:pPr>
  </w:p>
  <w:p w14:paraId="3BD5A4AF" w14:textId="0E1BA7A4" w:rsidR="00AE4845" w:rsidRDefault="00AE4845">
    <w:pPr>
      <w:pStyle w:val="BodyText"/>
      <w:spacing w:line="14" w:lineRule="auto"/>
      <w:ind w:left="0"/>
    </w:pPr>
  </w:p>
  <w:p w14:paraId="55FAFECA" w14:textId="190D7EC6" w:rsidR="00AE4845" w:rsidRDefault="00AE4845">
    <w:pPr>
      <w:pStyle w:val="BodyText"/>
      <w:spacing w:line="14" w:lineRule="auto"/>
      <w:ind w:left="0"/>
    </w:pPr>
  </w:p>
  <w:p w14:paraId="35C54148" w14:textId="6B662857" w:rsidR="00AE4845" w:rsidRDefault="00AE4845">
    <w:pPr>
      <w:pStyle w:val="BodyText"/>
      <w:spacing w:line="14" w:lineRule="auto"/>
      <w:ind w:left="0"/>
    </w:pPr>
  </w:p>
  <w:p w14:paraId="492692DB" w14:textId="67DCC222" w:rsidR="00AE4845" w:rsidRDefault="00AE4845">
    <w:pPr>
      <w:pStyle w:val="BodyText"/>
      <w:spacing w:line="14" w:lineRule="auto"/>
      <w:ind w:left="0"/>
    </w:pPr>
  </w:p>
  <w:p w14:paraId="1B1085BE" w14:textId="63E7995F" w:rsidR="00AE4845" w:rsidRDefault="00AE4845">
    <w:pPr>
      <w:pStyle w:val="BodyText"/>
      <w:spacing w:line="14" w:lineRule="auto"/>
      <w:ind w:left="0"/>
    </w:pPr>
  </w:p>
  <w:p w14:paraId="46F3B910" w14:textId="0F0F75B4" w:rsidR="00AE4845" w:rsidRDefault="00AE4845">
    <w:pPr>
      <w:pStyle w:val="BodyText"/>
      <w:spacing w:line="14" w:lineRule="auto"/>
      <w:ind w:left="0"/>
    </w:pPr>
  </w:p>
  <w:p w14:paraId="5F233A87" w14:textId="65893976" w:rsidR="00AE4845" w:rsidRDefault="00AE4845">
    <w:pPr>
      <w:pStyle w:val="BodyText"/>
      <w:spacing w:line="14" w:lineRule="auto"/>
      <w:ind w:left="0"/>
    </w:pPr>
  </w:p>
  <w:p w14:paraId="4B1210DE" w14:textId="6681490B" w:rsidR="008C328D" w:rsidRDefault="008C328D" w:rsidP="008C328D">
    <w:pPr>
      <w:pStyle w:val="BodyText"/>
      <w:spacing w:line="14" w:lineRule="auto"/>
      <w:ind w:left="0"/>
    </w:pPr>
  </w:p>
  <w:p w14:paraId="0A364461" w14:textId="5EE9F31C" w:rsidR="008C328D" w:rsidRDefault="008C328D" w:rsidP="008C328D">
    <w:pPr>
      <w:pStyle w:val="BodyText"/>
      <w:tabs>
        <w:tab w:val="left" w:pos="5274"/>
      </w:tabs>
      <w:spacing w:line="14" w:lineRule="auto"/>
      <w:ind w:left="0"/>
    </w:pPr>
  </w:p>
  <w:p w14:paraId="50206A03" w14:textId="068FE410" w:rsidR="008C328D" w:rsidRDefault="008C328D" w:rsidP="008C328D">
    <w:pPr>
      <w:pStyle w:val="BodyText"/>
      <w:tabs>
        <w:tab w:val="left" w:pos="5274"/>
      </w:tabs>
      <w:spacing w:line="14" w:lineRule="auto"/>
      <w:ind w:left="0"/>
    </w:pPr>
  </w:p>
  <w:p w14:paraId="28E08F6E" w14:textId="77777777" w:rsidR="008C328D" w:rsidRDefault="008C328D" w:rsidP="008C328D">
    <w:pPr>
      <w:pStyle w:val="BodyText"/>
      <w:tabs>
        <w:tab w:val="left" w:pos="5274"/>
      </w:tabs>
      <w:spacing w:line="14" w:lineRule="auto"/>
      <w:ind w:left="0"/>
    </w:pPr>
  </w:p>
  <w:p w14:paraId="6720B3E4" w14:textId="6CA20D8A" w:rsidR="00AE4845" w:rsidRDefault="00AE4845">
    <w:pPr>
      <w:pStyle w:val="BodyText"/>
      <w:spacing w:line="14" w:lineRule="auto"/>
      <w:ind w:left="0"/>
    </w:pPr>
  </w:p>
  <w:p w14:paraId="1FEE4D90" w14:textId="14224C7B" w:rsidR="00AE4845" w:rsidRDefault="00AE4845">
    <w:pPr>
      <w:pStyle w:val="BodyText"/>
      <w:spacing w:line="14" w:lineRule="auto"/>
      <w:ind w:left="0"/>
    </w:pPr>
  </w:p>
  <w:p w14:paraId="02DCC2E2" w14:textId="6A2D146B" w:rsidR="00AE4845" w:rsidRDefault="00AE4845">
    <w:pPr>
      <w:pStyle w:val="BodyText"/>
      <w:spacing w:line="14" w:lineRule="auto"/>
      <w:ind w:left="0"/>
    </w:pPr>
  </w:p>
  <w:p w14:paraId="5E752F2E" w14:textId="5DA863DE" w:rsidR="00AE4845" w:rsidRDefault="00AE4845">
    <w:pPr>
      <w:pStyle w:val="BodyText"/>
      <w:spacing w:line="14" w:lineRule="auto"/>
      <w:ind w:left="0"/>
    </w:pPr>
  </w:p>
  <w:p w14:paraId="200C30C3" w14:textId="0EB77F03" w:rsidR="000235EB" w:rsidRDefault="000235EB">
    <w:pPr>
      <w:pStyle w:val="BodyText"/>
      <w:spacing w:line="14" w:lineRule="auto"/>
      <w:ind w:left="0"/>
    </w:pPr>
  </w:p>
  <w:p w14:paraId="30904539" w14:textId="29BC58DA" w:rsidR="000235EB" w:rsidRDefault="000235EB">
    <w:pPr>
      <w:pStyle w:val="BodyText"/>
      <w:spacing w:line="14" w:lineRule="auto"/>
      <w:ind w:left="0"/>
    </w:pPr>
  </w:p>
  <w:p w14:paraId="39A95F10" w14:textId="31B0C7AC" w:rsidR="000235EB" w:rsidRDefault="000235EB">
    <w:pPr>
      <w:pStyle w:val="BodyText"/>
      <w:spacing w:line="14" w:lineRule="auto"/>
      <w:ind w:left="0"/>
    </w:pPr>
  </w:p>
  <w:p w14:paraId="65E8E9AC" w14:textId="335963AC" w:rsidR="000235EB" w:rsidRDefault="000235EB">
    <w:pPr>
      <w:pStyle w:val="BodyText"/>
      <w:spacing w:line="14" w:lineRule="auto"/>
      <w:ind w:left="0"/>
    </w:pPr>
  </w:p>
  <w:p w14:paraId="07517E73" w14:textId="5C6CC7C2" w:rsidR="000235EB" w:rsidRDefault="000235EB">
    <w:pPr>
      <w:pStyle w:val="BodyText"/>
      <w:spacing w:line="14" w:lineRule="auto"/>
      <w:ind w:left="0"/>
    </w:pPr>
  </w:p>
  <w:p w14:paraId="54385057" w14:textId="77777777" w:rsidR="000235EB" w:rsidRDefault="000235EB">
    <w:pPr>
      <w:pStyle w:val="BodyText"/>
      <w:spacing w:line="14" w:lineRule="auto"/>
      <w:ind w:left="0"/>
    </w:pPr>
  </w:p>
  <w:p w14:paraId="1DB585B7" w14:textId="57D79080" w:rsidR="00AE4845" w:rsidRDefault="00AE4845">
    <w:pPr>
      <w:pStyle w:val="BodyText"/>
      <w:spacing w:line="14" w:lineRule="auto"/>
      <w:ind w:left="0"/>
    </w:pPr>
  </w:p>
  <w:p w14:paraId="03CF623C" w14:textId="45F84235" w:rsidR="00AE4845" w:rsidRDefault="00AE4845">
    <w:pPr>
      <w:pStyle w:val="BodyText"/>
      <w:spacing w:line="14" w:lineRule="auto"/>
      <w:ind w:left="0"/>
    </w:pPr>
  </w:p>
  <w:p w14:paraId="6010BDC0" w14:textId="7D4C4810" w:rsidR="00AE4845" w:rsidRDefault="00AE4845">
    <w:pPr>
      <w:pStyle w:val="BodyText"/>
      <w:spacing w:line="14" w:lineRule="auto"/>
      <w:ind w:left="0"/>
    </w:pPr>
  </w:p>
  <w:p w14:paraId="72757B6E" w14:textId="200D2146" w:rsidR="00AE4845" w:rsidRDefault="00AE4845">
    <w:pPr>
      <w:pStyle w:val="BodyText"/>
      <w:spacing w:line="14" w:lineRule="auto"/>
      <w:ind w:left="0"/>
    </w:pPr>
  </w:p>
  <w:p w14:paraId="32C24D14" w14:textId="6313B927" w:rsidR="00AE4845" w:rsidRDefault="00AE4845">
    <w:pPr>
      <w:pStyle w:val="BodyText"/>
      <w:spacing w:line="14" w:lineRule="auto"/>
      <w:ind w:left="0"/>
    </w:pPr>
  </w:p>
  <w:p w14:paraId="06B2F28D" w14:textId="1A0FB57C" w:rsidR="00AE4845" w:rsidRDefault="00AE4845">
    <w:pPr>
      <w:pStyle w:val="BodyText"/>
      <w:spacing w:line="14" w:lineRule="auto"/>
      <w:ind w:left="0"/>
    </w:pPr>
  </w:p>
  <w:p w14:paraId="67B21A9B" w14:textId="36B38DDE" w:rsidR="00AE4845" w:rsidRDefault="00AE4845">
    <w:pPr>
      <w:pStyle w:val="BodyText"/>
      <w:spacing w:line="14" w:lineRule="auto"/>
      <w:ind w:left="0"/>
    </w:pPr>
  </w:p>
  <w:p w14:paraId="21564428" w14:textId="05818974" w:rsidR="00AE4845" w:rsidRDefault="00AE4845">
    <w:pPr>
      <w:pStyle w:val="BodyText"/>
      <w:spacing w:line="14" w:lineRule="auto"/>
      <w:ind w:left="0"/>
    </w:pPr>
  </w:p>
  <w:p w14:paraId="5582CF3A" w14:textId="1654C4BB" w:rsidR="00AE4845" w:rsidRDefault="00AE4845">
    <w:pPr>
      <w:pStyle w:val="BodyText"/>
      <w:spacing w:line="14" w:lineRule="auto"/>
      <w:ind w:left="0"/>
    </w:pPr>
  </w:p>
  <w:p w14:paraId="4D0BF98C" w14:textId="5F7151DD" w:rsidR="00AE4845" w:rsidRDefault="00AE4845">
    <w:pPr>
      <w:pStyle w:val="BodyText"/>
      <w:spacing w:line="14" w:lineRule="auto"/>
      <w:ind w:left="0"/>
    </w:pPr>
  </w:p>
  <w:p w14:paraId="195E7B9B" w14:textId="58B8A77F" w:rsidR="00AE4845" w:rsidRDefault="00AE4845">
    <w:pPr>
      <w:pStyle w:val="BodyText"/>
      <w:spacing w:line="14" w:lineRule="auto"/>
      <w:ind w:left="0"/>
    </w:pPr>
  </w:p>
  <w:p w14:paraId="3EFEAA33" w14:textId="77777777" w:rsidR="00AE4845" w:rsidRDefault="00AE4845">
    <w:pPr>
      <w:pStyle w:val="BodyText"/>
      <w:spacing w:line="14" w:lineRule="auto"/>
      <w:ind w:left="0"/>
    </w:pPr>
  </w:p>
  <w:p w14:paraId="3D0A0A36" w14:textId="77777777" w:rsidR="00AE4845" w:rsidRDefault="00AE4845">
    <w:pPr>
      <w:pStyle w:val="BodyText"/>
      <w:spacing w:line="14" w:lineRule="auto"/>
      <w:ind w:left="0"/>
    </w:pPr>
  </w:p>
  <w:p w14:paraId="5F1FF6EF" w14:textId="4056FB48" w:rsidR="00FD4221" w:rsidRDefault="00FD4221">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C0A60"/>
    <w:multiLevelType w:val="multilevel"/>
    <w:tmpl w:val="897E2926"/>
    <w:lvl w:ilvl="0">
      <w:start w:val="2"/>
      <w:numFmt w:val="decimal"/>
      <w:lvlText w:val="%1"/>
      <w:lvlJc w:val="left"/>
      <w:pPr>
        <w:ind w:left="532" w:hanging="432"/>
      </w:pPr>
      <w:rPr>
        <w:rFonts w:hint="default"/>
        <w:lang w:val="en-US" w:eastAsia="en-US" w:bidi="ar-SA"/>
      </w:rPr>
    </w:lvl>
    <w:lvl w:ilvl="1">
      <w:start w:val="1"/>
      <w:numFmt w:val="decimal"/>
      <w:lvlText w:val="%1.%2"/>
      <w:lvlJc w:val="left"/>
      <w:pPr>
        <w:ind w:left="532" w:hanging="432"/>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820" w:hanging="363"/>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766" w:hanging="363"/>
      </w:pPr>
      <w:rPr>
        <w:rFonts w:hint="default"/>
        <w:lang w:val="en-US" w:eastAsia="en-US" w:bidi="ar-SA"/>
      </w:rPr>
    </w:lvl>
    <w:lvl w:ilvl="4">
      <w:numFmt w:val="bullet"/>
      <w:lvlText w:val="•"/>
      <w:lvlJc w:val="left"/>
      <w:pPr>
        <w:ind w:left="3740" w:hanging="363"/>
      </w:pPr>
      <w:rPr>
        <w:rFonts w:hint="default"/>
        <w:lang w:val="en-US" w:eastAsia="en-US" w:bidi="ar-SA"/>
      </w:rPr>
    </w:lvl>
    <w:lvl w:ilvl="5">
      <w:numFmt w:val="bullet"/>
      <w:lvlText w:val="•"/>
      <w:lvlJc w:val="left"/>
      <w:pPr>
        <w:ind w:left="4713" w:hanging="363"/>
      </w:pPr>
      <w:rPr>
        <w:rFonts w:hint="default"/>
        <w:lang w:val="en-US" w:eastAsia="en-US" w:bidi="ar-SA"/>
      </w:rPr>
    </w:lvl>
    <w:lvl w:ilvl="6">
      <w:numFmt w:val="bullet"/>
      <w:lvlText w:val="•"/>
      <w:lvlJc w:val="left"/>
      <w:pPr>
        <w:ind w:left="5686" w:hanging="363"/>
      </w:pPr>
      <w:rPr>
        <w:rFonts w:hint="default"/>
        <w:lang w:val="en-US" w:eastAsia="en-US" w:bidi="ar-SA"/>
      </w:rPr>
    </w:lvl>
    <w:lvl w:ilvl="7">
      <w:numFmt w:val="bullet"/>
      <w:lvlText w:val="•"/>
      <w:lvlJc w:val="left"/>
      <w:pPr>
        <w:ind w:left="6660" w:hanging="363"/>
      </w:pPr>
      <w:rPr>
        <w:rFonts w:hint="default"/>
        <w:lang w:val="en-US" w:eastAsia="en-US" w:bidi="ar-SA"/>
      </w:rPr>
    </w:lvl>
    <w:lvl w:ilvl="8">
      <w:numFmt w:val="bullet"/>
      <w:lvlText w:val="•"/>
      <w:lvlJc w:val="left"/>
      <w:pPr>
        <w:ind w:left="7633" w:hanging="363"/>
      </w:pPr>
      <w:rPr>
        <w:rFonts w:hint="default"/>
        <w:lang w:val="en-US" w:eastAsia="en-US" w:bidi="ar-SA"/>
      </w:rPr>
    </w:lvl>
  </w:abstractNum>
  <w:abstractNum w:abstractNumId="1" w15:restartNumberingAfterBreak="0">
    <w:nsid w:val="18E969E6"/>
    <w:multiLevelType w:val="multilevel"/>
    <w:tmpl w:val="D1BE1B58"/>
    <w:lvl w:ilvl="0">
      <w:start w:val="1"/>
      <w:numFmt w:val="decimal"/>
      <w:lvlText w:val="%1"/>
      <w:lvlJc w:val="left"/>
      <w:pPr>
        <w:ind w:left="532" w:hanging="432"/>
      </w:pPr>
      <w:rPr>
        <w:rFonts w:hint="default"/>
        <w:lang w:val="en-US" w:eastAsia="en-US" w:bidi="ar-SA"/>
      </w:rPr>
    </w:lvl>
    <w:lvl w:ilvl="1">
      <w:start w:val="1"/>
      <w:numFmt w:val="decimal"/>
      <w:lvlText w:val="%1.%2"/>
      <w:lvlJc w:val="left"/>
      <w:pPr>
        <w:ind w:left="532" w:hanging="432"/>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820" w:hanging="36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043" w:hanging="224"/>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3175" w:hanging="224"/>
      </w:pPr>
      <w:rPr>
        <w:rFonts w:hint="default"/>
        <w:lang w:val="en-US" w:eastAsia="en-US" w:bidi="ar-SA"/>
      </w:rPr>
    </w:lvl>
    <w:lvl w:ilvl="5">
      <w:numFmt w:val="bullet"/>
      <w:lvlText w:val="•"/>
      <w:lvlJc w:val="left"/>
      <w:pPr>
        <w:ind w:left="4242" w:hanging="224"/>
      </w:pPr>
      <w:rPr>
        <w:rFonts w:hint="default"/>
        <w:lang w:val="en-US" w:eastAsia="en-US" w:bidi="ar-SA"/>
      </w:rPr>
    </w:lvl>
    <w:lvl w:ilvl="6">
      <w:numFmt w:val="bullet"/>
      <w:lvlText w:val="•"/>
      <w:lvlJc w:val="left"/>
      <w:pPr>
        <w:ind w:left="5310" w:hanging="224"/>
      </w:pPr>
      <w:rPr>
        <w:rFonts w:hint="default"/>
        <w:lang w:val="en-US" w:eastAsia="en-US" w:bidi="ar-SA"/>
      </w:rPr>
    </w:lvl>
    <w:lvl w:ilvl="7">
      <w:numFmt w:val="bullet"/>
      <w:lvlText w:val="•"/>
      <w:lvlJc w:val="left"/>
      <w:pPr>
        <w:ind w:left="6377" w:hanging="224"/>
      </w:pPr>
      <w:rPr>
        <w:rFonts w:hint="default"/>
        <w:lang w:val="en-US" w:eastAsia="en-US" w:bidi="ar-SA"/>
      </w:rPr>
    </w:lvl>
    <w:lvl w:ilvl="8">
      <w:numFmt w:val="bullet"/>
      <w:lvlText w:val="•"/>
      <w:lvlJc w:val="left"/>
      <w:pPr>
        <w:ind w:left="7445" w:hanging="224"/>
      </w:pPr>
      <w:rPr>
        <w:rFonts w:hint="default"/>
        <w:lang w:val="en-US" w:eastAsia="en-US" w:bidi="ar-SA"/>
      </w:rPr>
    </w:lvl>
  </w:abstractNum>
  <w:abstractNum w:abstractNumId="2" w15:restartNumberingAfterBreak="0">
    <w:nsid w:val="30A44D1B"/>
    <w:multiLevelType w:val="hybridMultilevel"/>
    <w:tmpl w:val="8C5AD1AA"/>
    <w:lvl w:ilvl="0" w:tplc="DBCEF2CA">
      <w:start w:val="18"/>
      <w:numFmt w:val="decimal"/>
      <w:lvlText w:val="%1."/>
      <w:lvlJc w:val="left"/>
      <w:pPr>
        <w:ind w:left="434" w:hanging="334"/>
      </w:pPr>
      <w:rPr>
        <w:rFonts w:ascii="Arial" w:eastAsia="Arial" w:hAnsi="Arial" w:cs="Arial" w:hint="default"/>
        <w:b w:val="0"/>
        <w:bCs w:val="0"/>
        <w:i w:val="0"/>
        <w:iCs w:val="0"/>
        <w:spacing w:val="-1"/>
        <w:w w:val="99"/>
        <w:sz w:val="20"/>
        <w:szCs w:val="20"/>
        <w:lang w:val="en-US" w:eastAsia="en-US" w:bidi="ar-SA"/>
      </w:rPr>
    </w:lvl>
    <w:lvl w:ilvl="1" w:tplc="C4F8FD38">
      <w:start w:val="1"/>
      <w:numFmt w:val="decimal"/>
      <w:lvlText w:val="%2."/>
      <w:lvlJc w:val="left"/>
      <w:pPr>
        <w:ind w:left="1540" w:hanging="720"/>
      </w:pPr>
      <w:rPr>
        <w:rFonts w:ascii="Arial" w:eastAsia="Arial" w:hAnsi="Arial" w:cs="Arial" w:hint="default"/>
        <w:b w:val="0"/>
        <w:bCs w:val="0"/>
        <w:i w:val="0"/>
        <w:iCs w:val="0"/>
        <w:spacing w:val="-1"/>
        <w:w w:val="99"/>
        <w:sz w:val="20"/>
        <w:szCs w:val="20"/>
        <w:lang w:val="en-US" w:eastAsia="en-US" w:bidi="ar-SA"/>
      </w:rPr>
    </w:lvl>
    <w:lvl w:ilvl="2" w:tplc="00F03F4C">
      <w:numFmt w:val="bullet"/>
      <w:lvlText w:val="·"/>
      <w:lvlJc w:val="left"/>
      <w:pPr>
        <w:ind w:left="1540" w:hanging="720"/>
      </w:pPr>
      <w:rPr>
        <w:rFonts w:ascii="Arial" w:eastAsia="Arial" w:hAnsi="Arial" w:cs="Arial" w:hint="default"/>
        <w:b w:val="0"/>
        <w:bCs w:val="0"/>
        <w:i w:val="0"/>
        <w:iCs w:val="0"/>
        <w:w w:val="83"/>
        <w:sz w:val="20"/>
        <w:szCs w:val="20"/>
        <w:lang w:val="en-US" w:eastAsia="en-US" w:bidi="ar-SA"/>
      </w:rPr>
    </w:lvl>
    <w:lvl w:ilvl="3" w:tplc="D680A300">
      <w:numFmt w:val="bullet"/>
      <w:lvlText w:val="•"/>
      <w:lvlJc w:val="left"/>
      <w:pPr>
        <w:ind w:left="3326" w:hanging="720"/>
      </w:pPr>
      <w:rPr>
        <w:rFonts w:hint="default"/>
        <w:lang w:val="en-US" w:eastAsia="en-US" w:bidi="ar-SA"/>
      </w:rPr>
    </w:lvl>
    <w:lvl w:ilvl="4" w:tplc="BC20CD74">
      <w:numFmt w:val="bullet"/>
      <w:lvlText w:val="•"/>
      <w:lvlJc w:val="left"/>
      <w:pPr>
        <w:ind w:left="4220" w:hanging="720"/>
      </w:pPr>
      <w:rPr>
        <w:rFonts w:hint="default"/>
        <w:lang w:val="en-US" w:eastAsia="en-US" w:bidi="ar-SA"/>
      </w:rPr>
    </w:lvl>
    <w:lvl w:ilvl="5" w:tplc="87E87A10">
      <w:numFmt w:val="bullet"/>
      <w:lvlText w:val="•"/>
      <w:lvlJc w:val="left"/>
      <w:pPr>
        <w:ind w:left="5113" w:hanging="720"/>
      </w:pPr>
      <w:rPr>
        <w:rFonts w:hint="default"/>
        <w:lang w:val="en-US" w:eastAsia="en-US" w:bidi="ar-SA"/>
      </w:rPr>
    </w:lvl>
    <w:lvl w:ilvl="6" w:tplc="2EC00194">
      <w:numFmt w:val="bullet"/>
      <w:lvlText w:val="•"/>
      <w:lvlJc w:val="left"/>
      <w:pPr>
        <w:ind w:left="6006" w:hanging="720"/>
      </w:pPr>
      <w:rPr>
        <w:rFonts w:hint="default"/>
        <w:lang w:val="en-US" w:eastAsia="en-US" w:bidi="ar-SA"/>
      </w:rPr>
    </w:lvl>
    <w:lvl w:ilvl="7" w:tplc="E9D89C0E">
      <w:numFmt w:val="bullet"/>
      <w:lvlText w:val="•"/>
      <w:lvlJc w:val="left"/>
      <w:pPr>
        <w:ind w:left="6900" w:hanging="720"/>
      </w:pPr>
      <w:rPr>
        <w:rFonts w:hint="default"/>
        <w:lang w:val="en-US" w:eastAsia="en-US" w:bidi="ar-SA"/>
      </w:rPr>
    </w:lvl>
    <w:lvl w:ilvl="8" w:tplc="4BE2A556">
      <w:numFmt w:val="bullet"/>
      <w:lvlText w:val="•"/>
      <w:lvlJc w:val="left"/>
      <w:pPr>
        <w:ind w:left="7793" w:hanging="720"/>
      </w:pPr>
      <w:rPr>
        <w:rFonts w:hint="default"/>
        <w:lang w:val="en-US" w:eastAsia="en-US" w:bidi="ar-SA"/>
      </w:rPr>
    </w:lvl>
  </w:abstractNum>
  <w:abstractNum w:abstractNumId="3" w15:restartNumberingAfterBreak="0">
    <w:nsid w:val="3BE74CD4"/>
    <w:multiLevelType w:val="hybridMultilevel"/>
    <w:tmpl w:val="5854FADA"/>
    <w:lvl w:ilvl="0" w:tplc="2D14B5C8">
      <w:start w:val="3"/>
      <w:numFmt w:val="decimal"/>
      <w:lvlText w:val="%1"/>
      <w:lvlJc w:val="left"/>
      <w:pPr>
        <w:ind w:left="534" w:hanging="435"/>
      </w:pPr>
      <w:rPr>
        <w:rFonts w:ascii="Arial" w:eastAsia="Arial" w:hAnsi="Arial" w:cs="Arial" w:hint="default"/>
        <w:b w:val="0"/>
        <w:bCs w:val="0"/>
        <w:i w:val="0"/>
        <w:iCs w:val="0"/>
        <w:w w:val="99"/>
        <w:sz w:val="20"/>
        <w:szCs w:val="20"/>
        <w:lang w:val="en-US" w:eastAsia="en-US" w:bidi="ar-SA"/>
      </w:rPr>
    </w:lvl>
    <w:lvl w:ilvl="1" w:tplc="3F4A8A4E">
      <w:numFmt w:val="bullet"/>
      <w:lvlText w:val="•"/>
      <w:lvlJc w:val="left"/>
      <w:pPr>
        <w:ind w:left="1444" w:hanging="435"/>
      </w:pPr>
      <w:rPr>
        <w:rFonts w:hint="default"/>
        <w:lang w:val="en-US" w:eastAsia="en-US" w:bidi="ar-SA"/>
      </w:rPr>
    </w:lvl>
    <w:lvl w:ilvl="2" w:tplc="3472870A">
      <w:numFmt w:val="bullet"/>
      <w:lvlText w:val="•"/>
      <w:lvlJc w:val="left"/>
      <w:pPr>
        <w:ind w:left="2348" w:hanging="435"/>
      </w:pPr>
      <w:rPr>
        <w:rFonts w:hint="default"/>
        <w:lang w:val="en-US" w:eastAsia="en-US" w:bidi="ar-SA"/>
      </w:rPr>
    </w:lvl>
    <w:lvl w:ilvl="3" w:tplc="32D682C2">
      <w:numFmt w:val="bullet"/>
      <w:lvlText w:val="•"/>
      <w:lvlJc w:val="left"/>
      <w:pPr>
        <w:ind w:left="3252" w:hanging="435"/>
      </w:pPr>
      <w:rPr>
        <w:rFonts w:hint="default"/>
        <w:lang w:val="en-US" w:eastAsia="en-US" w:bidi="ar-SA"/>
      </w:rPr>
    </w:lvl>
    <w:lvl w:ilvl="4" w:tplc="DE4EDAA4">
      <w:numFmt w:val="bullet"/>
      <w:lvlText w:val="•"/>
      <w:lvlJc w:val="left"/>
      <w:pPr>
        <w:ind w:left="4156" w:hanging="435"/>
      </w:pPr>
      <w:rPr>
        <w:rFonts w:hint="default"/>
        <w:lang w:val="en-US" w:eastAsia="en-US" w:bidi="ar-SA"/>
      </w:rPr>
    </w:lvl>
    <w:lvl w:ilvl="5" w:tplc="871CD432">
      <w:numFmt w:val="bullet"/>
      <w:lvlText w:val="•"/>
      <w:lvlJc w:val="left"/>
      <w:pPr>
        <w:ind w:left="5060" w:hanging="435"/>
      </w:pPr>
      <w:rPr>
        <w:rFonts w:hint="default"/>
        <w:lang w:val="en-US" w:eastAsia="en-US" w:bidi="ar-SA"/>
      </w:rPr>
    </w:lvl>
    <w:lvl w:ilvl="6" w:tplc="0C38452E">
      <w:numFmt w:val="bullet"/>
      <w:lvlText w:val="•"/>
      <w:lvlJc w:val="left"/>
      <w:pPr>
        <w:ind w:left="5964" w:hanging="435"/>
      </w:pPr>
      <w:rPr>
        <w:rFonts w:hint="default"/>
        <w:lang w:val="en-US" w:eastAsia="en-US" w:bidi="ar-SA"/>
      </w:rPr>
    </w:lvl>
    <w:lvl w:ilvl="7" w:tplc="7276AA78">
      <w:numFmt w:val="bullet"/>
      <w:lvlText w:val="•"/>
      <w:lvlJc w:val="left"/>
      <w:pPr>
        <w:ind w:left="6868" w:hanging="435"/>
      </w:pPr>
      <w:rPr>
        <w:rFonts w:hint="default"/>
        <w:lang w:val="en-US" w:eastAsia="en-US" w:bidi="ar-SA"/>
      </w:rPr>
    </w:lvl>
    <w:lvl w:ilvl="8" w:tplc="2D86ED06">
      <w:numFmt w:val="bullet"/>
      <w:lvlText w:val="•"/>
      <w:lvlJc w:val="left"/>
      <w:pPr>
        <w:ind w:left="7772" w:hanging="435"/>
      </w:pPr>
      <w:rPr>
        <w:rFonts w:hint="default"/>
        <w:lang w:val="en-US" w:eastAsia="en-US" w:bidi="ar-SA"/>
      </w:rPr>
    </w:lvl>
  </w:abstractNum>
  <w:abstractNum w:abstractNumId="4" w15:restartNumberingAfterBreak="0">
    <w:nsid w:val="41B31FE3"/>
    <w:multiLevelType w:val="hybridMultilevel"/>
    <w:tmpl w:val="0EF2C590"/>
    <w:lvl w:ilvl="0" w:tplc="A9661E96">
      <w:start w:val="1"/>
      <w:numFmt w:val="decimal"/>
      <w:lvlText w:val="%1."/>
      <w:lvlJc w:val="left"/>
      <w:pPr>
        <w:ind w:left="100" w:hanging="224"/>
      </w:pPr>
      <w:rPr>
        <w:rFonts w:ascii="Arial" w:eastAsia="Arial" w:hAnsi="Arial" w:cs="Arial" w:hint="default"/>
        <w:b w:val="0"/>
        <w:bCs w:val="0"/>
        <w:i w:val="0"/>
        <w:iCs w:val="0"/>
        <w:spacing w:val="-1"/>
        <w:w w:val="99"/>
        <w:sz w:val="20"/>
        <w:szCs w:val="20"/>
        <w:lang w:val="en-US" w:eastAsia="en-US" w:bidi="ar-SA"/>
      </w:rPr>
    </w:lvl>
    <w:lvl w:ilvl="1" w:tplc="B64AA8CC">
      <w:numFmt w:val="bullet"/>
      <w:lvlText w:val="•"/>
      <w:lvlJc w:val="left"/>
      <w:pPr>
        <w:ind w:left="1048" w:hanging="224"/>
      </w:pPr>
      <w:rPr>
        <w:rFonts w:hint="default"/>
        <w:lang w:val="en-US" w:eastAsia="en-US" w:bidi="ar-SA"/>
      </w:rPr>
    </w:lvl>
    <w:lvl w:ilvl="2" w:tplc="4BAA45FC">
      <w:numFmt w:val="bullet"/>
      <w:lvlText w:val="•"/>
      <w:lvlJc w:val="left"/>
      <w:pPr>
        <w:ind w:left="1996" w:hanging="224"/>
      </w:pPr>
      <w:rPr>
        <w:rFonts w:hint="default"/>
        <w:lang w:val="en-US" w:eastAsia="en-US" w:bidi="ar-SA"/>
      </w:rPr>
    </w:lvl>
    <w:lvl w:ilvl="3" w:tplc="557019C2">
      <w:numFmt w:val="bullet"/>
      <w:lvlText w:val="•"/>
      <w:lvlJc w:val="left"/>
      <w:pPr>
        <w:ind w:left="2944" w:hanging="224"/>
      </w:pPr>
      <w:rPr>
        <w:rFonts w:hint="default"/>
        <w:lang w:val="en-US" w:eastAsia="en-US" w:bidi="ar-SA"/>
      </w:rPr>
    </w:lvl>
    <w:lvl w:ilvl="4" w:tplc="8C0ABC7E">
      <w:numFmt w:val="bullet"/>
      <w:lvlText w:val="•"/>
      <w:lvlJc w:val="left"/>
      <w:pPr>
        <w:ind w:left="3892" w:hanging="224"/>
      </w:pPr>
      <w:rPr>
        <w:rFonts w:hint="default"/>
        <w:lang w:val="en-US" w:eastAsia="en-US" w:bidi="ar-SA"/>
      </w:rPr>
    </w:lvl>
    <w:lvl w:ilvl="5" w:tplc="BC9E722C">
      <w:numFmt w:val="bullet"/>
      <w:lvlText w:val="•"/>
      <w:lvlJc w:val="left"/>
      <w:pPr>
        <w:ind w:left="4840" w:hanging="224"/>
      </w:pPr>
      <w:rPr>
        <w:rFonts w:hint="default"/>
        <w:lang w:val="en-US" w:eastAsia="en-US" w:bidi="ar-SA"/>
      </w:rPr>
    </w:lvl>
    <w:lvl w:ilvl="6" w:tplc="9A72944A">
      <w:numFmt w:val="bullet"/>
      <w:lvlText w:val="•"/>
      <w:lvlJc w:val="left"/>
      <w:pPr>
        <w:ind w:left="5788" w:hanging="224"/>
      </w:pPr>
      <w:rPr>
        <w:rFonts w:hint="default"/>
        <w:lang w:val="en-US" w:eastAsia="en-US" w:bidi="ar-SA"/>
      </w:rPr>
    </w:lvl>
    <w:lvl w:ilvl="7" w:tplc="547A2FA6">
      <w:numFmt w:val="bullet"/>
      <w:lvlText w:val="•"/>
      <w:lvlJc w:val="left"/>
      <w:pPr>
        <w:ind w:left="6736" w:hanging="224"/>
      </w:pPr>
      <w:rPr>
        <w:rFonts w:hint="default"/>
        <w:lang w:val="en-US" w:eastAsia="en-US" w:bidi="ar-SA"/>
      </w:rPr>
    </w:lvl>
    <w:lvl w:ilvl="8" w:tplc="73F62902">
      <w:numFmt w:val="bullet"/>
      <w:lvlText w:val="•"/>
      <w:lvlJc w:val="left"/>
      <w:pPr>
        <w:ind w:left="7684" w:hanging="224"/>
      </w:pPr>
      <w:rPr>
        <w:rFonts w:hint="default"/>
        <w:lang w:val="en-US" w:eastAsia="en-US" w:bidi="ar-SA"/>
      </w:rPr>
    </w:lvl>
  </w:abstractNum>
  <w:abstractNum w:abstractNumId="5" w15:restartNumberingAfterBreak="0">
    <w:nsid w:val="50EC401A"/>
    <w:multiLevelType w:val="multilevel"/>
    <w:tmpl w:val="F384ABFE"/>
    <w:lvl w:ilvl="0">
      <w:start w:val="3"/>
      <w:numFmt w:val="decimal"/>
      <w:lvlText w:val="%1"/>
      <w:lvlJc w:val="left"/>
      <w:pPr>
        <w:ind w:left="532" w:hanging="432"/>
      </w:pPr>
      <w:rPr>
        <w:rFonts w:hint="default"/>
        <w:lang w:val="en-US" w:eastAsia="en-US" w:bidi="ar-SA"/>
      </w:rPr>
    </w:lvl>
    <w:lvl w:ilvl="1">
      <w:start w:val="1"/>
      <w:numFmt w:val="decimal"/>
      <w:lvlText w:val="%1.%2"/>
      <w:lvlJc w:val="left"/>
      <w:pPr>
        <w:ind w:left="532" w:hanging="432"/>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820" w:hanging="36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036" w:hanging="216"/>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3175" w:hanging="216"/>
      </w:pPr>
      <w:rPr>
        <w:rFonts w:hint="default"/>
        <w:lang w:val="en-US" w:eastAsia="en-US" w:bidi="ar-SA"/>
      </w:rPr>
    </w:lvl>
    <w:lvl w:ilvl="5">
      <w:numFmt w:val="bullet"/>
      <w:lvlText w:val="•"/>
      <w:lvlJc w:val="left"/>
      <w:pPr>
        <w:ind w:left="4242" w:hanging="216"/>
      </w:pPr>
      <w:rPr>
        <w:rFonts w:hint="default"/>
        <w:lang w:val="en-US" w:eastAsia="en-US" w:bidi="ar-SA"/>
      </w:rPr>
    </w:lvl>
    <w:lvl w:ilvl="6">
      <w:numFmt w:val="bullet"/>
      <w:lvlText w:val="•"/>
      <w:lvlJc w:val="left"/>
      <w:pPr>
        <w:ind w:left="5310" w:hanging="216"/>
      </w:pPr>
      <w:rPr>
        <w:rFonts w:hint="default"/>
        <w:lang w:val="en-US" w:eastAsia="en-US" w:bidi="ar-SA"/>
      </w:rPr>
    </w:lvl>
    <w:lvl w:ilvl="7">
      <w:numFmt w:val="bullet"/>
      <w:lvlText w:val="•"/>
      <w:lvlJc w:val="left"/>
      <w:pPr>
        <w:ind w:left="6377" w:hanging="216"/>
      </w:pPr>
      <w:rPr>
        <w:rFonts w:hint="default"/>
        <w:lang w:val="en-US" w:eastAsia="en-US" w:bidi="ar-SA"/>
      </w:rPr>
    </w:lvl>
    <w:lvl w:ilvl="8">
      <w:numFmt w:val="bullet"/>
      <w:lvlText w:val="•"/>
      <w:lvlJc w:val="left"/>
      <w:pPr>
        <w:ind w:left="7445" w:hanging="216"/>
      </w:pPr>
      <w:rPr>
        <w:rFonts w:hint="default"/>
        <w:lang w:val="en-US" w:eastAsia="en-US" w:bidi="ar-SA"/>
      </w:rPr>
    </w:lvl>
  </w:abstractNum>
  <w:abstractNum w:abstractNumId="6" w15:restartNumberingAfterBreak="0">
    <w:nsid w:val="6D7156C7"/>
    <w:multiLevelType w:val="hybridMultilevel"/>
    <w:tmpl w:val="C63C97D0"/>
    <w:lvl w:ilvl="0" w:tplc="724C56DE">
      <w:start w:val="1"/>
      <w:numFmt w:val="lowerLetter"/>
      <w:lvlText w:val="%1."/>
      <w:lvlJc w:val="left"/>
      <w:pPr>
        <w:ind w:left="1384" w:hanging="276"/>
      </w:pPr>
      <w:rPr>
        <w:rFonts w:ascii="Arial" w:eastAsia="Arial" w:hAnsi="Arial" w:cs="Arial" w:hint="default"/>
        <w:b w:val="0"/>
        <w:bCs w:val="0"/>
        <w:i w:val="0"/>
        <w:iCs w:val="0"/>
        <w:spacing w:val="-1"/>
        <w:w w:val="99"/>
        <w:sz w:val="20"/>
        <w:szCs w:val="20"/>
        <w:lang w:val="en-US" w:eastAsia="en-US" w:bidi="ar-SA"/>
      </w:rPr>
    </w:lvl>
    <w:lvl w:ilvl="1" w:tplc="081A138E">
      <w:numFmt w:val="bullet"/>
      <w:lvlText w:val="•"/>
      <w:lvlJc w:val="left"/>
      <w:pPr>
        <w:ind w:left="2200" w:hanging="276"/>
      </w:pPr>
      <w:rPr>
        <w:rFonts w:hint="default"/>
        <w:lang w:val="en-US" w:eastAsia="en-US" w:bidi="ar-SA"/>
      </w:rPr>
    </w:lvl>
    <w:lvl w:ilvl="2" w:tplc="7D1ADAC8">
      <w:numFmt w:val="bullet"/>
      <w:lvlText w:val="•"/>
      <w:lvlJc w:val="left"/>
      <w:pPr>
        <w:ind w:left="3020" w:hanging="276"/>
      </w:pPr>
      <w:rPr>
        <w:rFonts w:hint="default"/>
        <w:lang w:val="en-US" w:eastAsia="en-US" w:bidi="ar-SA"/>
      </w:rPr>
    </w:lvl>
    <w:lvl w:ilvl="3" w:tplc="E236DDCE">
      <w:numFmt w:val="bullet"/>
      <w:lvlText w:val="•"/>
      <w:lvlJc w:val="left"/>
      <w:pPr>
        <w:ind w:left="3840" w:hanging="276"/>
      </w:pPr>
      <w:rPr>
        <w:rFonts w:hint="default"/>
        <w:lang w:val="en-US" w:eastAsia="en-US" w:bidi="ar-SA"/>
      </w:rPr>
    </w:lvl>
    <w:lvl w:ilvl="4" w:tplc="E172674C">
      <w:numFmt w:val="bullet"/>
      <w:lvlText w:val="•"/>
      <w:lvlJc w:val="left"/>
      <w:pPr>
        <w:ind w:left="4660" w:hanging="276"/>
      </w:pPr>
      <w:rPr>
        <w:rFonts w:hint="default"/>
        <w:lang w:val="en-US" w:eastAsia="en-US" w:bidi="ar-SA"/>
      </w:rPr>
    </w:lvl>
    <w:lvl w:ilvl="5" w:tplc="6894593C">
      <w:numFmt w:val="bullet"/>
      <w:lvlText w:val="•"/>
      <w:lvlJc w:val="left"/>
      <w:pPr>
        <w:ind w:left="5480" w:hanging="276"/>
      </w:pPr>
      <w:rPr>
        <w:rFonts w:hint="default"/>
        <w:lang w:val="en-US" w:eastAsia="en-US" w:bidi="ar-SA"/>
      </w:rPr>
    </w:lvl>
    <w:lvl w:ilvl="6" w:tplc="BE242278">
      <w:numFmt w:val="bullet"/>
      <w:lvlText w:val="•"/>
      <w:lvlJc w:val="left"/>
      <w:pPr>
        <w:ind w:left="6300" w:hanging="276"/>
      </w:pPr>
      <w:rPr>
        <w:rFonts w:hint="default"/>
        <w:lang w:val="en-US" w:eastAsia="en-US" w:bidi="ar-SA"/>
      </w:rPr>
    </w:lvl>
    <w:lvl w:ilvl="7" w:tplc="A26CB0E0">
      <w:numFmt w:val="bullet"/>
      <w:lvlText w:val="•"/>
      <w:lvlJc w:val="left"/>
      <w:pPr>
        <w:ind w:left="7120" w:hanging="276"/>
      </w:pPr>
      <w:rPr>
        <w:rFonts w:hint="default"/>
        <w:lang w:val="en-US" w:eastAsia="en-US" w:bidi="ar-SA"/>
      </w:rPr>
    </w:lvl>
    <w:lvl w:ilvl="8" w:tplc="0ECE485A">
      <w:numFmt w:val="bullet"/>
      <w:lvlText w:val="•"/>
      <w:lvlJc w:val="left"/>
      <w:pPr>
        <w:ind w:left="7940" w:hanging="276"/>
      </w:pPr>
      <w:rPr>
        <w:rFonts w:hint="default"/>
        <w:lang w:val="en-US" w:eastAsia="en-US" w:bidi="ar-SA"/>
      </w:rPr>
    </w:lvl>
  </w:abstractNum>
  <w:abstractNum w:abstractNumId="7" w15:restartNumberingAfterBreak="0">
    <w:nsid w:val="7A932874"/>
    <w:multiLevelType w:val="hybridMultilevel"/>
    <w:tmpl w:val="3716AF8E"/>
    <w:lvl w:ilvl="0" w:tplc="76E810BE">
      <w:start w:val="1"/>
      <w:numFmt w:val="lowerLetter"/>
      <w:lvlText w:val="%1."/>
      <w:lvlJc w:val="left"/>
      <w:pPr>
        <w:ind w:left="1180" w:hanging="360"/>
      </w:pPr>
      <w:rPr>
        <w:rFonts w:ascii="Arial" w:eastAsia="Arial" w:hAnsi="Arial" w:cs="Arial" w:hint="default"/>
        <w:b w:val="0"/>
        <w:bCs w:val="0"/>
        <w:i w:val="0"/>
        <w:iCs w:val="0"/>
        <w:spacing w:val="-1"/>
        <w:w w:val="99"/>
        <w:sz w:val="20"/>
        <w:szCs w:val="20"/>
        <w:lang w:val="en-US" w:eastAsia="en-US" w:bidi="ar-SA"/>
      </w:rPr>
    </w:lvl>
    <w:lvl w:ilvl="1" w:tplc="8C565DB4">
      <w:start w:val="1"/>
      <w:numFmt w:val="decimal"/>
      <w:lvlText w:val="%2."/>
      <w:lvlJc w:val="left"/>
      <w:pPr>
        <w:ind w:left="2621" w:hanging="360"/>
      </w:pPr>
      <w:rPr>
        <w:rFonts w:ascii="Arial" w:eastAsia="Arial" w:hAnsi="Arial" w:cs="Arial" w:hint="default"/>
        <w:b w:val="0"/>
        <w:bCs w:val="0"/>
        <w:i w:val="0"/>
        <w:iCs w:val="0"/>
        <w:spacing w:val="-1"/>
        <w:w w:val="99"/>
        <w:sz w:val="20"/>
        <w:szCs w:val="20"/>
        <w:lang w:val="en-US" w:eastAsia="en-US" w:bidi="ar-SA"/>
      </w:rPr>
    </w:lvl>
    <w:lvl w:ilvl="2" w:tplc="4D6CA9A8">
      <w:numFmt w:val="bullet"/>
      <w:lvlText w:val="•"/>
      <w:lvlJc w:val="left"/>
      <w:pPr>
        <w:ind w:left="3393" w:hanging="360"/>
      </w:pPr>
      <w:rPr>
        <w:rFonts w:hint="default"/>
        <w:lang w:val="en-US" w:eastAsia="en-US" w:bidi="ar-SA"/>
      </w:rPr>
    </w:lvl>
    <w:lvl w:ilvl="3" w:tplc="0B228010">
      <w:numFmt w:val="bullet"/>
      <w:lvlText w:val="•"/>
      <w:lvlJc w:val="left"/>
      <w:pPr>
        <w:ind w:left="4166" w:hanging="360"/>
      </w:pPr>
      <w:rPr>
        <w:rFonts w:hint="default"/>
        <w:lang w:val="en-US" w:eastAsia="en-US" w:bidi="ar-SA"/>
      </w:rPr>
    </w:lvl>
    <w:lvl w:ilvl="4" w:tplc="82987EB0">
      <w:numFmt w:val="bullet"/>
      <w:lvlText w:val="•"/>
      <w:lvlJc w:val="left"/>
      <w:pPr>
        <w:ind w:left="4940" w:hanging="360"/>
      </w:pPr>
      <w:rPr>
        <w:rFonts w:hint="default"/>
        <w:lang w:val="en-US" w:eastAsia="en-US" w:bidi="ar-SA"/>
      </w:rPr>
    </w:lvl>
    <w:lvl w:ilvl="5" w:tplc="A8D2199C">
      <w:numFmt w:val="bullet"/>
      <w:lvlText w:val="•"/>
      <w:lvlJc w:val="left"/>
      <w:pPr>
        <w:ind w:left="5713" w:hanging="360"/>
      </w:pPr>
      <w:rPr>
        <w:rFonts w:hint="default"/>
        <w:lang w:val="en-US" w:eastAsia="en-US" w:bidi="ar-SA"/>
      </w:rPr>
    </w:lvl>
    <w:lvl w:ilvl="6" w:tplc="E90E51AE">
      <w:numFmt w:val="bullet"/>
      <w:lvlText w:val="•"/>
      <w:lvlJc w:val="left"/>
      <w:pPr>
        <w:ind w:left="6486" w:hanging="360"/>
      </w:pPr>
      <w:rPr>
        <w:rFonts w:hint="default"/>
        <w:lang w:val="en-US" w:eastAsia="en-US" w:bidi="ar-SA"/>
      </w:rPr>
    </w:lvl>
    <w:lvl w:ilvl="7" w:tplc="070CC210">
      <w:numFmt w:val="bullet"/>
      <w:lvlText w:val="•"/>
      <w:lvlJc w:val="left"/>
      <w:pPr>
        <w:ind w:left="7260" w:hanging="360"/>
      </w:pPr>
      <w:rPr>
        <w:rFonts w:hint="default"/>
        <w:lang w:val="en-US" w:eastAsia="en-US" w:bidi="ar-SA"/>
      </w:rPr>
    </w:lvl>
    <w:lvl w:ilvl="8" w:tplc="622A39BE">
      <w:numFmt w:val="bullet"/>
      <w:lvlText w:val="•"/>
      <w:lvlJc w:val="left"/>
      <w:pPr>
        <w:ind w:left="8033" w:hanging="360"/>
      </w:pPr>
      <w:rPr>
        <w:rFonts w:hint="default"/>
        <w:lang w:val="en-US" w:eastAsia="en-US" w:bidi="ar-SA"/>
      </w:rPr>
    </w:lvl>
  </w:abstractNum>
  <w:num w:numId="1" w16cid:durableId="2043509688">
    <w:abstractNumId w:val="7"/>
  </w:num>
  <w:num w:numId="2" w16cid:durableId="740908438">
    <w:abstractNumId w:val="2"/>
  </w:num>
  <w:num w:numId="3" w16cid:durableId="1342393856">
    <w:abstractNumId w:val="4"/>
  </w:num>
  <w:num w:numId="4" w16cid:durableId="607927597">
    <w:abstractNumId w:val="5"/>
  </w:num>
  <w:num w:numId="5" w16cid:durableId="120543466">
    <w:abstractNumId w:val="6"/>
  </w:num>
  <w:num w:numId="6" w16cid:durableId="54355219">
    <w:abstractNumId w:val="3"/>
  </w:num>
  <w:num w:numId="7" w16cid:durableId="1700397862">
    <w:abstractNumId w:val="0"/>
  </w:num>
  <w:num w:numId="8" w16cid:durableId="698624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21"/>
    <w:rsid w:val="00007245"/>
    <w:rsid w:val="0001350D"/>
    <w:rsid w:val="000235EB"/>
    <w:rsid w:val="00072D73"/>
    <w:rsid w:val="000733FF"/>
    <w:rsid w:val="00146810"/>
    <w:rsid w:val="00254C0E"/>
    <w:rsid w:val="00317D32"/>
    <w:rsid w:val="00371556"/>
    <w:rsid w:val="00431997"/>
    <w:rsid w:val="004A3D7D"/>
    <w:rsid w:val="004B4286"/>
    <w:rsid w:val="004C0003"/>
    <w:rsid w:val="0050170A"/>
    <w:rsid w:val="005218C7"/>
    <w:rsid w:val="00536B51"/>
    <w:rsid w:val="005D712E"/>
    <w:rsid w:val="00692D88"/>
    <w:rsid w:val="006A3CBE"/>
    <w:rsid w:val="006E78CA"/>
    <w:rsid w:val="00830A44"/>
    <w:rsid w:val="00875976"/>
    <w:rsid w:val="008C328D"/>
    <w:rsid w:val="009015EE"/>
    <w:rsid w:val="009117EE"/>
    <w:rsid w:val="00920CD4"/>
    <w:rsid w:val="00944D12"/>
    <w:rsid w:val="00962A89"/>
    <w:rsid w:val="009C60ED"/>
    <w:rsid w:val="00A570E3"/>
    <w:rsid w:val="00A878F3"/>
    <w:rsid w:val="00A925E2"/>
    <w:rsid w:val="00AE4845"/>
    <w:rsid w:val="00AF0264"/>
    <w:rsid w:val="00B460D0"/>
    <w:rsid w:val="00B564E3"/>
    <w:rsid w:val="00BC063A"/>
    <w:rsid w:val="00BF4C29"/>
    <w:rsid w:val="00C41F8B"/>
    <w:rsid w:val="00C650C3"/>
    <w:rsid w:val="00CE050E"/>
    <w:rsid w:val="00D67601"/>
    <w:rsid w:val="00D716A4"/>
    <w:rsid w:val="00DD1ECE"/>
    <w:rsid w:val="00E32512"/>
    <w:rsid w:val="00ED7F32"/>
    <w:rsid w:val="00EF23B7"/>
    <w:rsid w:val="00F11408"/>
    <w:rsid w:val="00FD4221"/>
    <w:rsid w:val="00FD7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DDAA1"/>
  <w15:docId w15:val="{4D9ED2A2-1445-A24C-A66F-D30FBBA6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0"/>
      <w:szCs w:val="20"/>
    </w:rPr>
  </w:style>
  <w:style w:type="paragraph" w:styleId="Heading2">
    <w:name w:val="heading 2"/>
    <w:basedOn w:val="Normal"/>
    <w:uiPriority w:val="9"/>
    <w:unhideWhenUsed/>
    <w:qFormat/>
    <w:pPr>
      <w:ind w:left="532" w:hanging="433"/>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F23B7"/>
    <w:pPr>
      <w:tabs>
        <w:tab w:val="center" w:pos="4680"/>
        <w:tab w:val="right" w:pos="9360"/>
      </w:tabs>
    </w:pPr>
  </w:style>
  <w:style w:type="character" w:customStyle="1" w:styleId="HeaderChar">
    <w:name w:val="Header Char"/>
    <w:basedOn w:val="DefaultParagraphFont"/>
    <w:link w:val="Header"/>
    <w:uiPriority w:val="99"/>
    <w:rsid w:val="00EF23B7"/>
    <w:rPr>
      <w:rFonts w:ascii="Arial" w:eastAsia="Arial" w:hAnsi="Arial" w:cs="Arial"/>
    </w:rPr>
  </w:style>
  <w:style w:type="paragraph" w:styleId="Footer">
    <w:name w:val="footer"/>
    <w:basedOn w:val="Normal"/>
    <w:link w:val="FooterChar"/>
    <w:uiPriority w:val="99"/>
    <w:unhideWhenUsed/>
    <w:rsid w:val="00EF23B7"/>
    <w:pPr>
      <w:tabs>
        <w:tab w:val="center" w:pos="4680"/>
        <w:tab w:val="right" w:pos="9360"/>
      </w:tabs>
    </w:pPr>
  </w:style>
  <w:style w:type="character" w:customStyle="1" w:styleId="FooterChar">
    <w:name w:val="Footer Char"/>
    <w:basedOn w:val="DefaultParagraphFont"/>
    <w:link w:val="Footer"/>
    <w:uiPriority w:val="99"/>
    <w:rsid w:val="00EF23B7"/>
    <w:rPr>
      <w:rFonts w:ascii="Arial" w:eastAsia="Arial" w:hAnsi="Arial" w:cs="Arial"/>
    </w:rPr>
  </w:style>
  <w:style w:type="character" w:styleId="Hyperlink">
    <w:name w:val="Hyperlink"/>
    <w:basedOn w:val="DefaultParagraphFont"/>
    <w:uiPriority w:val="99"/>
    <w:unhideWhenUsed/>
    <w:rsid w:val="00920CD4"/>
    <w:rPr>
      <w:color w:val="0000FF" w:themeColor="hyperlink"/>
      <w:u w:val="single"/>
    </w:rPr>
  </w:style>
  <w:style w:type="character" w:styleId="UnresolvedMention">
    <w:name w:val="Unresolved Mention"/>
    <w:basedOn w:val="DefaultParagraphFont"/>
    <w:uiPriority w:val="99"/>
    <w:semiHidden/>
    <w:unhideWhenUsed/>
    <w:rsid w:val="00920CD4"/>
    <w:rPr>
      <w:color w:val="605E5C"/>
      <w:shd w:val="clear" w:color="auto" w:fill="E1DFDD"/>
    </w:rPr>
  </w:style>
  <w:style w:type="paragraph" w:styleId="List">
    <w:name w:val="List"/>
    <w:basedOn w:val="Normal"/>
    <w:rsid w:val="00D716A4"/>
    <w:pPr>
      <w:widowControl/>
      <w:suppressAutoHyphens/>
      <w:autoSpaceDE/>
      <w:autoSpaceDN/>
      <w:spacing w:before="60" w:after="60"/>
      <w:ind w:left="720" w:hanging="360"/>
    </w:pPr>
    <w:rPr>
      <w:rFonts w:eastAsia="Times New Roman" w:cs="Times New Roman"/>
      <w:sz w:val="20"/>
      <w:szCs w:val="20"/>
      <w:lang w:eastAsia="zh-CN"/>
    </w:rPr>
  </w:style>
  <w:style w:type="character" w:customStyle="1" w:styleId="apple-converted-space">
    <w:name w:val="apple-converted-space"/>
    <w:rsid w:val="00D716A4"/>
  </w:style>
  <w:style w:type="paragraph" w:customStyle="1" w:styleId="blockquote">
    <w:name w:val="blockquote"/>
    <w:basedOn w:val="Normal"/>
    <w:rsid w:val="00D716A4"/>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loodproofing.com" TargetMode="External"/><Relationship Id="rId1" Type="http://schemas.openxmlformats.org/officeDocument/2006/relationships/hyperlink" Target="mailto:info@floodproof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962</Words>
  <Characters>5485</Characters>
  <Application>Microsoft Office Word</Application>
  <DocSecurity>0</DocSecurity>
  <Lines>45</Lines>
  <Paragraphs>12</Paragraphs>
  <ScaleCrop>false</ScaleCrop>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AM-FP_Pedestrian Flood Door_specs_2019</dc:title>
  <dc:creator>Tom</dc:creator>
  <cp:lastModifiedBy>David Crinite</cp:lastModifiedBy>
  <cp:revision>38</cp:revision>
  <dcterms:created xsi:type="dcterms:W3CDTF">2022-11-01T12:51:00Z</dcterms:created>
  <dcterms:modified xsi:type="dcterms:W3CDTF">2022-12-21T16:06:00Z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Microsoft® Word 2016</vt:lpwstr>
  </property>
  <property fmtid="{D5CDD505-2E9C-101B-9397-08002B2CF9AE}" pid="4" name="LastSaved">
    <vt:filetime>2022-11-01T00:00:00Z</vt:filetime>
  </property>
  <property fmtid="{D5CDD505-2E9C-101B-9397-08002B2CF9AE}" pid="5" name="Producer">
    <vt:lpwstr>Microsoft® Word 2016</vt:lpwstr>
  </property>
</Properties>
</file>